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12" w:rsidRPr="005B4990" w:rsidRDefault="00A20712" w:rsidP="00A20712">
      <w:pPr>
        <w:jc w:val="center"/>
        <w:rPr>
          <w:rFonts w:ascii="Times New Roman" w:hAnsi="Times New Roman" w:cs="Times New Roman"/>
          <w:b/>
          <w:bCs/>
        </w:rPr>
      </w:pPr>
      <w:r w:rsidRPr="005B4990">
        <w:rPr>
          <w:rFonts w:ascii="Times New Roman" w:hAnsi="Times New Roman" w:cs="Times New Roman"/>
          <w:b/>
          <w:bCs/>
        </w:rPr>
        <w:t>Аннотация</w:t>
      </w:r>
      <w:r>
        <w:rPr>
          <w:rFonts w:ascii="Times New Roman" w:hAnsi="Times New Roman" w:cs="Times New Roman"/>
          <w:b/>
          <w:bCs/>
        </w:rPr>
        <w:t xml:space="preserve"> </w:t>
      </w:r>
      <w:r w:rsidRPr="005B4990">
        <w:rPr>
          <w:rFonts w:ascii="Times New Roman" w:hAnsi="Times New Roman" w:cs="Times New Roman"/>
          <w:b/>
          <w:bCs/>
        </w:rPr>
        <w:t>к</w:t>
      </w:r>
      <w:r>
        <w:rPr>
          <w:rFonts w:ascii="Times New Roman" w:hAnsi="Times New Roman" w:cs="Times New Roman"/>
          <w:b/>
          <w:bCs/>
        </w:rPr>
        <w:t xml:space="preserve"> </w:t>
      </w:r>
      <w:r w:rsidRPr="005B4990">
        <w:rPr>
          <w:rFonts w:ascii="Times New Roman" w:hAnsi="Times New Roman" w:cs="Times New Roman"/>
          <w:b/>
          <w:bCs/>
        </w:rPr>
        <w:t>рабочей</w:t>
      </w:r>
      <w:r>
        <w:rPr>
          <w:rFonts w:ascii="Times New Roman" w:hAnsi="Times New Roman" w:cs="Times New Roman"/>
          <w:b/>
          <w:bCs/>
        </w:rPr>
        <w:t xml:space="preserve"> </w:t>
      </w:r>
      <w:r w:rsidRPr="005B4990">
        <w:rPr>
          <w:rFonts w:ascii="Times New Roman" w:hAnsi="Times New Roman" w:cs="Times New Roman"/>
          <w:b/>
          <w:bCs/>
        </w:rPr>
        <w:t>программе</w:t>
      </w:r>
      <w:r>
        <w:rPr>
          <w:rFonts w:ascii="Times New Roman" w:hAnsi="Times New Roman" w:cs="Times New Roman"/>
          <w:b/>
          <w:bCs/>
        </w:rPr>
        <w:t xml:space="preserve"> </w:t>
      </w:r>
      <w:r w:rsidRPr="005B4990"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  <w:b/>
          <w:bCs/>
        </w:rPr>
        <w:t xml:space="preserve"> </w:t>
      </w:r>
      <w:r w:rsidRPr="005B4990">
        <w:rPr>
          <w:rFonts w:ascii="Times New Roman" w:hAnsi="Times New Roman" w:cs="Times New Roman"/>
          <w:b/>
          <w:bCs/>
        </w:rPr>
        <w:t>литературе</w:t>
      </w:r>
      <w:r>
        <w:rPr>
          <w:rFonts w:ascii="Times New Roman" w:hAnsi="Times New Roman" w:cs="Times New Roman"/>
          <w:b/>
          <w:bCs/>
        </w:rPr>
        <w:t xml:space="preserve"> </w:t>
      </w:r>
      <w:r w:rsidRPr="005B4990">
        <w:rPr>
          <w:rFonts w:ascii="Times New Roman" w:hAnsi="Times New Roman" w:cs="Times New Roman"/>
          <w:b/>
          <w:bCs/>
        </w:rPr>
        <w:t>5-9</w:t>
      </w:r>
      <w:r>
        <w:rPr>
          <w:rFonts w:ascii="Times New Roman" w:hAnsi="Times New Roman" w:cs="Times New Roman"/>
          <w:b/>
          <w:bCs/>
        </w:rPr>
        <w:t xml:space="preserve"> </w:t>
      </w:r>
      <w:r w:rsidRPr="005B4990">
        <w:rPr>
          <w:rFonts w:ascii="Times New Roman" w:hAnsi="Times New Roman" w:cs="Times New Roman"/>
          <w:b/>
          <w:bCs/>
        </w:rPr>
        <w:t>классов</w:t>
      </w:r>
    </w:p>
    <w:p w:rsidR="00A20712" w:rsidRPr="006B2920" w:rsidRDefault="00A20712" w:rsidP="00A20712">
      <w:pPr>
        <w:rPr>
          <w:rFonts w:ascii="Times New Roman" w:hAnsi="Times New Roman" w:cs="Times New Roman"/>
          <w:b/>
          <w:bCs/>
        </w:rPr>
      </w:pPr>
      <w:r w:rsidRPr="006B2920">
        <w:rPr>
          <w:rFonts w:ascii="Times New Roman" w:hAnsi="Times New Roman" w:cs="Times New Roman"/>
          <w:b/>
          <w:bCs/>
        </w:rPr>
        <w:t>Рабочая программа по литературе для 5-9 классов разработана на основании:</w:t>
      </w:r>
    </w:p>
    <w:p w:rsidR="00A20712" w:rsidRPr="005B4990" w:rsidRDefault="00A20712" w:rsidP="00A20712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Федерального закона "Об образовании в Российской Федерации" от 29.12.2012 N 273-ФЗ;</w:t>
      </w:r>
    </w:p>
    <w:p w:rsidR="00A20712" w:rsidRPr="005B4990" w:rsidRDefault="00A20712" w:rsidP="00A20712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Федерального государственного образовательного стандарта основного общего образования;</w:t>
      </w:r>
    </w:p>
    <w:p w:rsidR="00A20712" w:rsidRPr="005B4990" w:rsidRDefault="00A20712" w:rsidP="00A20712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5B4990">
        <w:rPr>
          <w:rFonts w:ascii="Times New Roman" w:hAnsi="Times New Roman" w:cs="Times New Roman"/>
        </w:rPr>
        <w:t>Минобрнауки</w:t>
      </w:r>
      <w:proofErr w:type="spellEnd"/>
      <w:r w:rsidRPr="005B4990">
        <w:rPr>
          <w:rFonts w:ascii="Times New Roman" w:hAnsi="Times New Roman" w:cs="Times New Roman"/>
        </w:rPr>
        <w:t xml:space="preserve"> России от 29.12.2014г. № 1644, приказом </w:t>
      </w:r>
      <w:proofErr w:type="spellStart"/>
      <w:r w:rsidRPr="005B4990">
        <w:rPr>
          <w:rFonts w:ascii="Times New Roman" w:hAnsi="Times New Roman" w:cs="Times New Roman"/>
        </w:rPr>
        <w:t>МОиН</w:t>
      </w:r>
      <w:proofErr w:type="spellEnd"/>
      <w:r w:rsidRPr="005B4990">
        <w:rPr>
          <w:rFonts w:ascii="Times New Roman" w:hAnsi="Times New Roman" w:cs="Times New Roman"/>
        </w:rPr>
        <w:t xml:space="preserve"> РФ от 31 декабря 2015 года  №1577);</w:t>
      </w:r>
    </w:p>
    <w:p w:rsidR="00A20712" w:rsidRDefault="00A20712" w:rsidP="00A20712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программы для общеобразовательных учреждений по литературе для 5 – 9 классов под ред. Коровиной В.Я. (Москва «Просвещение» 2014г.)</w:t>
      </w:r>
      <w:r>
        <w:rPr>
          <w:rFonts w:ascii="Times New Roman" w:hAnsi="Times New Roman" w:cs="Times New Roman"/>
        </w:rPr>
        <w:t>;</w:t>
      </w:r>
    </w:p>
    <w:p w:rsidR="00A20712" w:rsidRPr="006B2920" w:rsidRDefault="00A20712" w:rsidP="00A20712">
      <w:pPr>
        <w:pStyle w:val="ac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2920">
        <w:rPr>
          <w:rFonts w:ascii="Times New Roman" w:hAnsi="Times New Roman" w:cs="Times New Roman"/>
          <w:sz w:val="24"/>
          <w:szCs w:val="24"/>
        </w:rPr>
        <w:t>авторск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B2920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B2920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курса «Литература» 5-9 классы. Авторы-составители Г.С. </w:t>
      </w:r>
      <w:proofErr w:type="spellStart"/>
      <w:r w:rsidRPr="006B2920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6B2920">
        <w:rPr>
          <w:rFonts w:ascii="Times New Roman" w:hAnsi="Times New Roman" w:cs="Times New Roman"/>
          <w:sz w:val="24"/>
          <w:szCs w:val="24"/>
        </w:rPr>
        <w:t xml:space="preserve">, С.А. Зинин; 3-е изд. — М.: ООО— </w:t>
      </w:r>
      <w:proofErr w:type="gramStart"/>
      <w:r w:rsidRPr="006B2920">
        <w:rPr>
          <w:rFonts w:ascii="Times New Roman" w:hAnsi="Times New Roman" w:cs="Times New Roman"/>
          <w:sz w:val="24"/>
          <w:szCs w:val="24"/>
        </w:rPr>
        <w:t>«Р</w:t>
      </w:r>
      <w:proofErr w:type="gramEnd"/>
      <w:r w:rsidRPr="006B2920">
        <w:rPr>
          <w:rFonts w:ascii="Times New Roman" w:hAnsi="Times New Roman" w:cs="Times New Roman"/>
          <w:sz w:val="24"/>
          <w:szCs w:val="24"/>
        </w:rPr>
        <w:t>усское слово — учебник», 2016— (Инновационная школа)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0712" w:rsidRPr="005B4990" w:rsidRDefault="00A20712" w:rsidP="00A20712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основной образовательной программ</w:t>
      </w:r>
      <w:proofErr w:type="gramStart"/>
      <w:r w:rsidRPr="005B4990">
        <w:rPr>
          <w:rFonts w:ascii="Times New Roman" w:hAnsi="Times New Roman" w:cs="Times New Roman"/>
        </w:rPr>
        <w:t>ы ООО</w:t>
      </w:r>
      <w:proofErr w:type="gramEnd"/>
      <w:r w:rsidRPr="005B4990">
        <w:rPr>
          <w:rFonts w:ascii="Times New Roman" w:hAnsi="Times New Roman" w:cs="Times New Roman"/>
        </w:rPr>
        <w:t xml:space="preserve"> ГБОУ «</w:t>
      </w:r>
      <w:proofErr w:type="spellStart"/>
      <w:r w:rsidRPr="005B4990">
        <w:rPr>
          <w:rFonts w:ascii="Times New Roman" w:hAnsi="Times New Roman" w:cs="Times New Roman"/>
        </w:rPr>
        <w:t>Чистопольская</w:t>
      </w:r>
      <w:proofErr w:type="spellEnd"/>
      <w:r w:rsidRPr="005B4990">
        <w:rPr>
          <w:rFonts w:ascii="Times New Roman" w:hAnsi="Times New Roman" w:cs="Times New Roman"/>
        </w:rPr>
        <w:t xml:space="preserve"> кадетская школа-интернат имени Героя Советского Союза Кузьмина Сергея </w:t>
      </w:r>
      <w:proofErr w:type="spellStart"/>
      <w:r w:rsidRPr="005B4990">
        <w:rPr>
          <w:rFonts w:ascii="Times New Roman" w:hAnsi="Times New Roman" w:cs="Times New Roman"/>
        </w:rPr>
        <w:t>Евдокимовича</w:t>
      </w:r>
      <w:proofErr w:type="spellEnd"/>
      <w:r w:rsidRPr="005B4990">
        <w:rPr>
          <w:rFonts w:ascii="Times New Roman" w:hAnsi="Times New Roman" w:cs="Times New Roman"/>
        </w:rPr>
        <w:t>»;</w:t>
      </w:r>
    </w:p>
    <w:p w:rsidR="00A20712" w:rsidRPr="005B4990" w:rsidRDefault="00A20712" w:rsidP="00A20712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учебного плана ГБОУ «</w:t>
      </w:r>
      <w:proofErr w:type="spellStart"/>
      <w:r w:rsidRPr="005B4990">
        <w:rPr>
          <w:rFonts w:ascii="Times New Roman" w:hAnsi="Times New Roman" w:cs="Times New Roman"/>
        </w:rPr>
        <w:t>Чистопольская</w:t>
      </w:r>
      <w:proofErr w:type="spellEnd"/>
      <w:r w:rsidRPr="005B4990">
        <w:rPr>
          <w:rFonts w:ascii="Times New Roman" w:hAnsi="Times New Roman" w:cs="Times New Roman"/>
        </w:rPr>
        <w:t xml:space="preserve"> кадетская школа-интернат имени Героя Советского Союза Кузьмина Сергея </w:t>
      </w:r>
      <w:proofErr w:type="spellStart"/>
      <w:r w:rsidRPr="005B4990">
        <w:rPr>
          <w:rFonts w:ascii="Times New Roman" w:hAnsi="Times New Roman" w:cs="Times New Roman"/>
        </w:rPr>
        <w:t>Евдокимовича</w:t>
      </w:r>
      <w:proofErr w:type="spellEnd"/>
      <w:r w:rsidRPr="005B4990">
        <w:rPr>
          <w:rFonts w:ascii="Times New Roman" w:hAnsi="Times New Roman" w:cs="Times New Roman"/>
        </w:rPr>
        <w:t>» на 2020-2021 учебный год;</w:t>
      </w:r>
    </w:p>
    <w:p w:rsidR="00A20712" w:rsidRPr="005B4990" w:rsidRDefault="00A20712" w:rsidP="00A20712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положения о структуре, порядке разработки и утверждения рабочих программ учебных предметов ГБОУ «</w:t>
      </w:r>
      <w:proofErr w:type="spellStart"/>
      <w:r w:rsidRPr="005B4990">
        <w:rPr>
          <w:rFonts w:ascii="Times New Roman" w:hAnsi="Times New Roman" w:cs="Times New Roman"/>
        </w:rPr>
        <w:t>Чистопольская</w:t>
      </w:r>
      <w:proofErr w:type="spellEnd"/>
      <w:r w:rsidRPr="005B4990">
        <w:rPr>
          <w:rFonts w:ascii="Times New Roman" w:hAnsi="Times New Roman" w:cs="Times New Roman"/>
        </w:rPr>
        <w:t xml:space="preserve"> кадетская школа-интернат имени Героя Советского Союза Кузьмина Сергея </w:t>
      </w:r>
      <w:proofErr w:type="spellStart"/>
      <w:r w:rsidRPr="005B4990">
        <w:rPr>
          <w:rFonts w:ascii="Times New Roman" w:hAnsi="Times New Roman" w:cs="Times New Roman"/>
        </w:rPr>
        <w:t>Евдокимовича</w:t>
      </w:r>
      <w:proofErr w:type="spellEnd"/>
      <w:r w:rsidRPr="005B4990">
        <w:rPr>
          <w:rFonts w:ascii="Times New Roman" w:hAnsi="Times New Roman" w:cs="Times New Roman"/>
        </w:rPr>
        <w:t>».</w:t>
      </w:r>
    </w:p>
    <w:p w:rsidR="00A20712" w:rsidRDefault="00A20712" w:rsidP="00A20712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A20712" w:rsidRPr="005B4990" w:rsidRDefault="00A20712" w:rsidP="00A20712">
      <w:pPr>
        <w:rPr>
          <w:rFonts w:ascii="Times New Roman" w:hAnsi="Times New Roman" w:cs="Times New Roman"/>
        </w:rPr>
      </w:pPr>
      <w:r w:rsidRPr="00E93014">
        <w:rPr>
          <w:rFonts w:ascii="Times New Roman" w:hAnsi="Times New Roman" w:cs="Times New Roman"/>
          <w:b/>
          <w:bCs/>
        </w:rPr>
        <w:t>Цель</w:t>
      </w:r>
      <w:r w:rsidRPr="00E93014">
        <w:rPr>
          <w:rFonts w:ascii="Times New Roman" w:hAnsi="Times New Roman" w:cs="Times New Roman"/>
        </w:rP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A20712" w:rsidRDefault="00A20712" w:rsidP="00A20712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 xml:space="preserve">На его освоение отводится: </w:t>
      </w:r>
    </w:p>
    <w:p w:rsidR="00A20712" w:rsidRPr="005B4990" w:rsidRDefault="00A20712" w:rsidP="00A20712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5 классе — 105 ч</w:t>
      </w:r>
      <w:r>
        <w:rPr>
          <w:rFonts w:ascii="Times New Roman" w:hAnsi="Times New Roman" w:cs="Times New Roman"/>
        </w:rPr>
        <w:t>.</w:t>
      </w:r>
    </w:p>
    <w:p w:rsidR="00A20712" w:rsidRPr="005B4990" w:rsidRDefault="00A20712" w:rsidP="00A20712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6 классе —105 ч</w:t>
      </w:r>
      <w:r>
        <w:rPr>
          <w:rFonts w:ascii="Times New Roman" w:hAnsi="Times New Roman" w:cs="Times New Roman"/>
        </w:rPr>
        <w:t>.</w:t>
      </w:r>
    </w:p>
    <w:p w:rsidR="00A20712" w:rsidRPr="005B4990" w:rsidRDefault="00A20712" w:rsidP="00A20712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7 классе —70 ч</w:t>
      </w:r>
      <w:r>
        <w:rPr>
          <w:rFonts w:ascii="Times New Roman" w:hAnsi="Times New Roman" w:cs="Times New Roman"/>
        </w:rPr>
        <w:t>.</w:t>
      </w:r>
    </w:p>
    <w:p w:rsidR="00A20712" w:rsidRPr="005B4990" w:rsidRDefault="00A20712" w:rsidP="00A20712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8 классе — 70 ч</w:t>
      </w:r>
      <w:r>
        <w:rPr>
          <w:rFonts w:ascii="Times New Roman" w:hAnsi="Times New Roman" w:cs="Times New Roman"/>
        </w:rPr>
        <w:t>.</w:t>
      </w:r>
    </w:p>
    <w:p w:rsidR="00A20712" w:rsidRPr="005B4990" w:rsidRDefault="00A20712" w:rsidP="00A20712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9 классе — 102 ч.</w:t>
      </w:r>
    </w:p>
    <w:p w:rsidR="00A20712" w:rsidRPr="00E93014" w:rsidRDefault="00A20712" w:rsidP="00A20712">
      <w:pPr>
        <w:rPr>
          <w:rFonts w:ascii="Times New Roman" w:hAnsi="Times New Roman" w:cs="Times New Roman"/>
          <w:b/>
        </w:rPr>
      </w:pPr>
      <w:r w:rsidRPr="00E93014">
        <w:rPr>
          <w:rFonts w:ascii="Times New Roman" w:hAnsi="Times New Roman" w:cs="Times New Roman"/>
          <w:b/>
        </w:rPr>
        <w:t>Учебники, реализующие рабочую программу в 5-9 классах:</w:t>
      </w:r>
    </w:p>
    <w:p w:rsidR="00A20712" w:rsidRPr="00E93014" w:rsidRDefault="00A20712" w:rsidP="00A20712">
      <w:pPr>
        <w:widowControl/>
        <w:numPr>
          <w:ilvl w:val="0"/>
          <w:numId w:val="19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>Коровина В.Я., Журавлев В.П., Коровин В.И. Литература. 5 класс. Учебник для общеобразовательных организаций в 2-х частях. М.: Просвещение,2019 год.</w:t>
      </w:r>
    </w:p>
    <w:p w:rsidR="00A20712" w:rsidRPr="00E93014" w:rsidRDefault="00A20712" w:rsidP="00A20712">
      <w:pPr>
        <w:widowControl/>
        <w:numPr>
          <w:ilvl w:val="0"/>
          <w:numId w:val="19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 xml:space="preserve">Коровина В.Я., Журавлев В.П., Коровин В.И., </w:t>
      </w:r>
      <w:proofErr w:type="spellStart"/>
      <w:r w:rsidRPr="00E93014">
        <w:rPr>
          <w:rFonts w:ascii="Times New Roman" w:hAnsi="Times New Roman" w:cs="Times New Roman"/>
          <w:lang w:bidi="ru-RU"/>
        </w:rPr>
        <w:t>Полухина</w:t>
      </w:r>
      <w:proofErr w:type="spellEnd"/>
      <w:r w:rsidRPr="00E93014">
        <w:rPr>
          <w:rFonts w:ascii="Times New Roman" w:hAnsi="Times New Roman" w:cs="Times New Roman"/>
          <w:lang w:bidi="ru-RU"/>
        </w:rPr>
        <w:t xml:space="preserve"> В.П. Литература. 6 класс. Учебник для общеобразовательных организаций в 2-х частях. М.: Просвещение,2016.</w:t>
      </w:r>
    </w:p>
    <w:p w:rsidR="00A20712" w:rsidRPr="00E93014" w:rsidRDefault="00A20712" w:rsidP="00A20712">
      <w:pPr>
        <w:widowControl/>
        <w:numPr>
          <w:ilvl w:val="0"/>
          <w:numId w:val="19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>Коровина В.Я., Журавлев В.П., Коровин В.И. Литература. 7 класс. Учебник для общеобразовательных организаций в 2-х частях. М.: Просвещение,2013.</w:t>
      </w:r>
    </w:p>
    <w:p w:rsidR="00A20712" w:rsidRPr="00E93014" w:rsidRDefault="00A20712" w:rsidP="00A20712">
      <w:pPr>
        <w:widowControl/>
        <w:numPr>
          <w:ilvl w:val="0"/>
          <w:numId w:val="19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 xml:space="preserve">Коровина В.Я., Журавлев В.П., Коровин В.И. Литература. 8 класс. Учебник для общеобразовательных организаций 2-х </w:t>
      </w:r>
      <w:proofErr w:type="gramStart"/>
      <w:r w:rsidRPr="00E93014">
        <w:rPr>
          <w:rFonts w:ascii="Times New Roman" w:hAnsi="Times New Roman" w:cs="Times New Roman"/>
          <w:lang w:bidi="ru-RU"/>
        </w:rPr>
        <w:t>частях</w:t>
      </w:r>
      <w:proofErr w:type="gramEnd"/>
      <w:r w:rsidRPr="00E93014">
        <w:rPr>
          <w:rFonts w:ascii="Times New Roman" w:hAnsi="Times New Roman" w:cs="Times New Roman"/>
          <w:lang w:bidi="ru-RU"/>
        </w:rPr>
        <w:t>. М.: Просвещение,2018.</w:t>
      </w:r>
    </w:p>
    <w:p w:rsidR="00A20712" w:rsidRPr="00E93014" w:rsidRDefault="00A20712" w:rsidP="00A20712">
      <w:pPr>
        <w:widowControl/>
        <w:numPr>
          <w:ilvl w:val="0"/>
          <w:numId w:val="19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 xml:space="preserve">Коровина В.Я., Журавлев В.П., Коровин В.И., </w:t>
      </w:r>
      <w:proofErr w:type="spellStart"/>
      <w:r w:rsidRPr="00E93014">
        <w:rPr>
          <w:rFonts w:ascii="Times New Roman" w:hAnsi="Times New Roman" w:cs="Times New Roman"/>
          <w:lang w:bidi="ru-RU"/>
        </w:rPr>
        <w:t>Збарский</w:t>
      </w:r>
      <w:proofErr w:type="spellEnd"/>
      <w:r w:rsidRPr="00E93014">
        <w:rPr>
          <w:rFonts w:ascii="Times New Roman" w:hAnsi="Times New Roman" w:cs="Times New Roman"/>
          <w:lang w:bidi="ru-RU"/>
        </w:rPr>
        <w:t xml:space="preserve"> И.С. Литература. 9 класс. Учебник для общеобразовательных организаций 2-х </w:t>
      </w:r>
      <w:proofErr w:type="gramStart"/>
      <w:r w:rsidRPr="00E93014">
        <w:rPr>
          <w:rFonts w:ascii="Times New Roman" w:hAnsi="Times New Roman" w:cs="Times New Roman"/>
          <w:lang w:bidi="ru-RU"/>
        </w:rPr>
        <w:t>частях</w:t>
      </w:r>
      <w:proofErr w:type="gramEnd"/>
      <w:r w:rsidRPr="00E93014">
        <w:rPr>
          <w:rFonts w:ascii="Times New Roman" w:hAnsi="Times New Roman" w:cs="Times New Roman"/>
          <w:lang w:bidi="ru-RU"/>
        </w:rPr>
        <w:t>. М.: Просвещение,2019.</w:t>
      </w:r>
    </w:p>
    <w:p w:rsidR="00A20712" w:rsidRPr="00E93014" w:rsidRDefault="00A20712" w:rsidP="00A20712">
      <w:pPr>
        <w:rPr>
          <w:rFonts w:ascii="Times New Roman" w:hAnsi="Times New Roman" w:cs="Times New Roman"/>
          <w:b/>
        </w:rPr>
      </w:pPr>
    </w:p>
    <w:p w:rsidR="00A20712" w:rsidRPr="00E93014" w:rsidRDefault="00A20712" w:rsidP="00A20712">
      <w:pPr>
        <w:rPr>
          <w:rFonts w:ascii="Times New Roman" w:hAnsi="Times New Roman" w:cs="Times New Roman"/>
          <w:b/>
        </w:rPr>
      </w:pPr>
      <w:r w:rsidRPr="00E93014">
        <w:rPr>
          <w:rFonts w:ascii="Times New Roman" w:hAnsi="Times New Roman" w:cs="Times New Roman"/>
          <w:b/>
        </w:rPr>
        <w:t>Формы промежуточной аттестации:</w:t>
      </w: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A20712" w:rsidRPr="00E93014" w:rsidTr="00CF5110">
        <w:tc>
          <w:tcPr>
            <w:tcW w:w="2136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36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136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137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137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A20712" w:rsidRPr="00E93014" w:rsidTr="00CF5110">
        <w:tc>
          <w:tcPr>
            <w:tcW w:w="2136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A20712" w:rsidRPr="00E93014" w:rsidRDefault="00A20712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</w:tr>
    </w:tbl>
    <w:p w:rsidR="00A20712" w:rsidRPr="00DF7858" w:rsidRDefault="00A20712" w:rsidP="00A20712">
      <w:pPr>
        <w:rPr>
          <w:rFonts w:ascii="Times New Roman" w:hAnsi="Times New Roman" w:cs="Times New Roman"/>
          <w:b/>
          <w:bCs/>
        </w:rPr>
      </w:pPr>
      <w:r w:rsidRPr="00DF7858">
        <w:rPr>
          <w:rFonts w:ascii="Times New Roman" w:hAnsi="Times New Roman" w:cs="Times New Roman"/>
          <w:b/>
          <w:bCs/>
        </w:rPr>
        <w:t>Результаты освоения предмета «Литература»</w:t>
      </w:r>
    </w:p>
    <w:p w:rsidR="00A20712" w:rsidRPr="00B6043E" w:rsidRDefault="00A20712" w:rsidP="00A20712">
      <w:pPr>
        <w:rPr>
          <w:rFonts w:ascii="Times New Roman" w:hAnsi="Times New Roman" w:cs="Times New Roman"/>
          <w:b/>
          <w:iCs/>
        </w:rPr>
      </w:pPr>
      <w:r w:rsidRPr="00B6043E">
        <w:rPr>
          <w:rFonts w:ascii="Times New Roman" w:hAnsi="Times New Roman" w:cs="Times New Roman"/>
          <w:b/>
          <w:bCs/>
          <w:iCs/>
        </w:rPr>
        <w:t>Личностные результаты обучения: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понимание важности процесса обучения;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 xml:space="preserve">- формировать понимание значимости литературы как явления национальной и мировой культуры, </w:t>
      </w:r>
      <w:r w:rsidRPr="00B6043E">
        <w:rPr>
          <w:rFonts w:ascii="Times New Roman" w:hAnsi="Times New Roman" w:cs="Times New Roman"/>
        </w:rPr>
        <w:lastRenderedPageBreak/>
        <w:t>важного средства сохранения и передачи нравственных ценностей и традиций;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уважение к литературе народов многонациональной России;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совершенствовать ценностно-смысловые представления о человеке в мире и процессе чтения;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в процессе чтения основы гражданской идентичности;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A20712" w:rsidRPr="00B6043E" w:rsidRDefault="00A20712" w:rsidP="00A20712">
      <w:pPr>
        <w:rPr>
          <w:rFonts w:ascii="Times New Roman" w:hAnsi="Times New Roman" w:cs="Times New Roman"/>
          <w:b/>
          <w:bCs/>
          <w:iCs/>
        </w:rPr>
      </w:pPr>
      <w:proofErr w:type="spellStart"/>
      <w:r w:rsidRPr="00B6043E">
        <w:rPr>
          <w:rFonts w:ascii="Times New Roman" w:hAnsi="Times New Roman" w:cs="Times New Roman"/>
          <w:b/>
          <w:bCs/>
          <w:iCs/>
        </w:rPr>
        <w:t>Метапредметные</w:t>
      </w:r>
      <w:proofErr w:type="spellEnd"/>
      <w:r w:rsidRPr="00B6043E">
        <w:rPr>
          <w:rFonts w:ascii="Times New Roman" w:hAnsi="Times New Roman" w:cs="Times New Roman"/>
          <w:b/>
          <w:bCs/>
          <w:iCs/>
        </w:rPr>
        <w:t xml:space="preserve"> результаты обучения: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умение осваивать разнообразные формы познавательной и личностной рефлексии;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proofErr w:type="gramStart"/>
      <w:r w:rsidRPr="00B6043E">
        <w:rPr>
          <w:rFonts w:ascii="Times New Roman" w:hAnsi="Times New Roman" w:cs="Times New Roman"/>
          <w:bCs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  <w:proofErr w:type="gramEnd"/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готовность конструктивно разрешать конфликты посредством учета интересов сторон и сотрудничества;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 xml:space="preserve">- совершенствовать владение базовыми предметными и </w:t>
      </w:r>
      <w:proofErr w:type="spellStart"/>
      <w:r w:rsidRPr="00B6043E">
        <w:rPr>
          <w:rFonts w:ascii="Times New Roman" w:hAnsi="Times New Roman" w:cs="Times New Roman"/>
        </w:rPr>
        <w:t>межпредметными</w:t>
      </w:r>
      <w:proofErr w:type="spellEnd"/>
      <w:r w:rsidRPr="00B6043E">
        <w:rPr>
          <w:rFonts w:ascii="Times New Roman" w:hAnsi="Times New Roman" w:cs="Times New Roman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A20712" w:rsidRPr="00B6043E" w:rsidRDefault="00A20712" w:rsidP="00A20712">
      <w:pPr>
        <w:rPr>
          <w:rFonts w:ascii="Times New Roman" w:hAnsi="Times New Roman" w:cs="Times New Roman"/>
          <w:b/>
          <w:bCs/>
          <w:i/>
          <w:u w:val="single"/>
        </w:rPr>
      </w:pPr>
      <w:r w:rsidRPr="00B6043E">
        <w:rPr>
          <w:rFonts w:ascii="Times New Roman" w:hAnsi="Times New Roman" w:cs="Times New Roman"/>
          <w:b/>
          <w:bCs/>
          <w:iCs/>
        </w:rPr>
        <w:t>Предметные результаты обучения</w:t>
      </w:r>
      <w:r w:rsidRPr="00B6043E">
        <w:rPr>
          <w:rFonts w:ascii="Times New Roman" w:hAnsi="Times New Roman" w:cs="Times New Roman"/>
          <w:b/>
          <w:bCs/>
          <w:i/>
          <w:u w:val="single"/>
        </w:rPr>
        <w:t>: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lastRenderedPageBreak/>
        <w:t>- воспитывать творческую личность путем приобщения к литературе как искусству слова;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способствовать совершенствованию читательского опыта;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 xml:space="preserve">- совершенствовать мотивации к систематическому, системному, инициативному, в том числе </w:t>
      </w:r>
      <w:proofErr w:type="spellStart"/>
      <w:r w:rsidRPr="00B6043E">
        <w:rPr>
          <w:rFonts w:ascii="Times New Roman" w:hAnsi="Times New Roman" w:cs="Times New Roman"/>
          <w:bCs/>
        </w:rPr>
        <w:t>досуговому</w:t>
      </w:r>
      <w:proofErr w:type="spellEnd"/>
      <w:r w:rsidRPr="00B6043E">
        <w:rPr>
          <w:rFonts w:ascii="Times New Roman" w:hAnsi="Times New Roman" w:cs="Times New Roman"/>
          <w:bCs/>
        </w:rPr>
        <w:t>, чтению;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 xml:space="preserve">- совершенствовать умения пользоваться библиотечными фондами (нахождение нужной книги по теме урока; для </w:t>
      </w:r>
      <w:proofErr w:type="spellStart"/>
      <w:r w:rsidRPr="00B6043E">
        <w:rPr>
          <w:rFonts w:ascii="Times New Roman" w:hAnsi="Times New Roman" w:cs="Times New Roman"/>
          <w:bCs/>
        </w:rPr>
        <w:t>досугового</w:t>
      </w:r>
      <w:proofErr w:type="spellEnd"/>
      <w:r w:rsidRPr="00B6043E">
        <w:rPr>
          <w:rFonts w:ascii="Times New Roman" w:hAnsi="Times New Roman" w:cs="Times New Roman"/>
          <w:bCs/>
        </w:rPr>
        <w:t xml:space="preserve"> чтения; для выполнения творческих работ и т.д.);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интерес к творчеству;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умение характеризовать художественные и научно-популярные тексты;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A20712" w:rsidRPr="00B6043E" w:rsidRDefault="00A20712" w:rsidP="00A20712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 xml:space="preserve">- развивать умения пользоваться монологической, диалогической, устной и письменной речью; составлять отзыв о </w:t>
      </w:r>
      <w:proofErr w:type="gramStart"/>
      <w:r w:rsidRPr="00B6043E">
        <w:rPr>
          <w:rFonts w:ascii="Times New Roman" w:hAnsi="Times New Roman" w:cs="Times New Roman"/>
          <w:bCs/>
        </w:rPr>
        <w:t>прочитанном</w:t>
      </w:r>
      <w:proofErr w:type="gramEnd"/>
      <w:r w:rsidRPr="00B6043E">
        <w:rPr>
          <w:rFonts w:ascii="Times New Roman" w:hAnsi="Times New Roman" w:cs="Times New Roman"/>
          <w:bCs/>
        </w:rPr>
        <w:t>, краткую аннотацию о книге; создавать творческие работы различных типов и жанров;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  <w:bCs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A20712" w:rsidRPr="00B6043E" w:rsidRDefault="00A20712" w:rsidP="00A20712">
      <w:pPr>
        <w:rPr>
          <w:rFonts w:ascii="Times New Roman" w:hAnsi="Times New Roman" w:cs="Times New Roman"/>
        </w:rPr>
      </w:pPr>
    </w:p>
    <w:p w:rsid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tbl>
      <w:tblPr>
        <w:tblStyle w:val="1"/>
        <w:tblpPr w:leftFromText="180" w:rightFromText="180" w:vertAnchor="page" w:horzAnchor="margin" w:tblpY="1966"/>
        <w:tblW w:w="0" w:type="auto"/>
        <w:tblLook w:val="04A0"/>
      </w:tblPr>
      <w:tblGrid>
        <w:gridCol w:w="3260"/>
        <w:gridCol w:w="3260"/>
        <w:gridCol w:w="3260"/>
      </w:tblGrid>
      <w:tr w:rsidR="00A20712" w:rsidRPr="00D21397" w:rsidTr="00CF5110">
        <w:trPr>
          <w:trHeight w:val="1833"/>
        </w:trPr>
        <w:tc>
          <w:tcPr>
            <w:tcW w:w="3260" w:type="dxa"/>
          </w:tcPr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lastRenderedPageBreak/>
              <w:t>Рассмотрено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Руководитель МО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Л.Ш</w:t>
            </w:r>
            <w:r w:rsidRPr="00D21397">
              <w:rPr>
                <w:rFonts w:ascii="Times New Roman" w:hAnsi="Times New Roman" w:cs="Times New Roman"/>
                <w:color w:val="auto"/>
              </w:rPr>
              <w:t>./_______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Протокол № ________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 xml:space="preserve">от </w:t>
            </w:r>
            <w:r>
              <w:rPr>
                <w:rFonts w:ascii="Times New Roman" w:hAnsi="Times New Roman" w:cs="Times New Roman"/>
                <w:color w:val="auto"/>
                <w:u w:val="single"/>
              </w:rPr>
              <w:t>_________</w:t>
            </w:r>
            <w:r w:rsidRPr="00D21397">
              <w:rPr>
                <w:rFonts w:ascii="Times New Roman" w:hAnsi="Times New Roman" w:cs="Times New Roman"/>
                <w:color w:val="auto"/>
              </w:rPr>
              <w:t>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D21397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Согласовано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Заместитель директора по УР ГБОУ «ЧКШИ»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</w:t>
            </w:r>
            <w:r w:rsidRPr="00D21397">
              <w:rPr>
                <w:rFonts w:ascii="Times New Roman" w:hAnsi="Times New Roman" w:cs="Times New Roman"/>
                <w:color w:val="auto"/>
              </w:rPr>
              <w:t>/_______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от ____ ___________ 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D21397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Утверждаю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Директор ГБОУ «ЧКШИ»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Буслаева В.И./_________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Приказ № ________</w:t>
            </w:r>
          </w:p>
          <w:p w:rsidR="00A20712" w:rsidRPr="00D21397" w:rsidRDefault="00A20712" w:rsidP="00CF511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от____ ____________ 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D21397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A20712" w:rsidRPr="00D21397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B66043" w:rsidRDefault="00B66043" w:rsidP="00CB6553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CB6553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Default="00A20712" w:rsidP="00CB6553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A20712" w:rsidRPr="00D21397" w:rsidRDefault="00A20712" w:rsidP="00CB6553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CB6553" w:rsidRDefault="00D21397" w:rsidP="00CB6553">
      <w:pPr>
        <w:widowControl/>
        <w:spacing w:after="200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РАБОЧАЯ ПРОГРАММА</w:t>
      </w:r>
    </w:p>
    <w:p w:rsidR="00D21397" w:rsidRPr="00D21397" w:rsidRDefault="00D21397" w:rsidP="00CB6553">
      <w:pPr>
        <w:widowControl/>
        <w:spacing w:after="200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литературе для 6</w:t>
      </w:r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класса</w:t>
      </w:r>
    </w:p>
    <w:p w:rsidR="00D21397" w:rsidRDefault="00CB6553" w:rsidP="00CB6553">
      <w:pPr>
        <w:widowControl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Козловой Зои Владимиров</w:t>
      </w:r>
      <w:r w:rsidR="00D21397"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ны,</w:t>
      </w:r>
    </w:p>
    <w:p w:rsidR="00CB6553" w:rsidRPr="00D21397" w:rsidRDefault="00CB6553" w:rsidP="00CB6553">
      <w:pPr>
        <w:widowControl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Default="00CB6553" w:rsidP="00CB6553">
      <w:pPr>
        <w:widowControl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>учителя русского языка и литературы</w:t>
      </w:r>
    </w:p>
    <w:p w:rsidR="00CB6553" w:rsidRPr="00D21397" w:rsidRDefault="00CB6553" w:rsidP="00CB6553">
      <w:pPr>
        <w:widowControl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Default="00D21397" w:rsidP="00CB6553">
      <w:pPr>
        <w:widowControl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>ГБОУ «</w:t>
      </w:r>
      <w:proofErr w:type="spellStart"/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>Чистопольская</w:t>
      </w:r>
      <w:proofErr w:type="spellEnd"/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кадетская школа-интернат имени</w:t>
      </w:r>
    </w:p>
    <w:p w:rsidR="00CB6553" w:rsidRPr="00D21397" w:rsidRDefault="00CB6553" w:rsidP="00CB6553">
      <w:pPr>
        <w:widowControl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CB6553">
      <w:pPr>
        <w:widowControl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>Героя Советского Союза Кузьмина Сергея Евдокимовича»</w:t>
      </w:r>
    </w:p>
    <w:p w:rsidR="00D21397" w:rsidRPr="00D21397" w:rsidRDefault="00D21397" w:rsidP="00D21397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A20712" w:rsidRPr="00D21397" w:rsidRDefault="00A20712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CB6553" w:rsidRDefault="00CB6553" w:rsidP="00B66043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b/>
          <w:color w:val="auto"/>
        </w:rPr>
      </w:pPr>
    </w:p>
    <w:p w:rsidR="00CB6553" w:rsidRDefault="00CB6553" w:rsidP="00B66043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b/>
          <w:color w:val="auto"/>
        </w:rPr>
      </w:pPr>
    </w:p>
    <w:p w:rsidR="00B66043" w:rsidRPr="00D21397" w:rsidRDefault="00B66043" w:rsidP="00B66043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b/>
          <w:color w:val="auto"/>
        </w:rPr>
      </w:pPr>
      <w:r w:rsidRPr="00D21397">
        <w:rPr>
          <w:rFonts w:ascii="Times New Roman" w:eastAsiaTheme="minorEastAsia" w:hAnsi="Times New Roman" w:cstheme="minorBidi"/>
          <w:b/>
          <w:color w:val="auto"/>
        </w:rPr>
        <w:t>г. Чистополь, 20</w:t>
      </w:r>
      <w:r w:rsidR="009028D4">
        <w:rPr>
          <w:rFonts w:ascii="Times New Roman" w:eastAsiaTheme="minorEastAsia" w:hAnsi="Times New Roman" w:cstheme="minorBidi"/>
          <w:b/>
          <w:color w:val="auto"/>
        </w:rPr>
        <w:t>20</w:t>
      </w:r>
      <w:r w:rsidRPr="00D21397">
        <w:rPr>
          <w:rFonts w:ascii="Times New Roman" w:eastAsiaTheme="minorEastAsia" w:hAnsi="Times New Roman" w:cstheme="minorBidi"/>
          <w:b/>
          <w:color w:val="auto"/>
        </w:rPr>
        <w:t xml:space="preserve"> год</w:t>
      </w:r>
    </w:p>
    <w:p w:rsidR="00192112" w:rsidRPr="00D21397" w:rsidRDefault="00192112" w:rsidP="00A2158F">
      <w:pPr>
        <w:tabs>
          <w:tab w:val="left" w:leader="dot" w:pos="0"/>
        </w:tabs>
        <w:autoSpaceDE w:val="0"/>
        <w:autoSpaceDN w:val="0"/>
        <w:adjustRightInd w:val="0"/>
        <w:ind w:left="708"/>
        <w:jc w:val="both"/>
        <w:outlineLvl w:val="0"/>
        <w:rPr>
          <w:rFonts w:ascii="Times New Roman" w:eastAsia="@Arial Unicode MS" w:hAnsi="Times New Roman" w:cstheme="minorBidi"/>
          <w:b/>
          <w:bCs/>
          <w:color w:val="auto"/>
        </w:rPr>
      </w:pPr>
      <w:r w:rsidRPr="00D21397">
        <w:rPr>
          <w:rFonts w:ascii="Times New Roman" w:eastAsia="@Arial Unicode MS" w:hAnsi="Times New Roman" w:cstheme="minorBidi"/>
          <w:b/>
          <w:bCs/>
          <w:color w:val="auto"/>
        </w:rPr>
        <w:lastRenderedPageBreak/>
        <w:t>Рабочая программа по литературе для 6</w:t>
      </w:r>
      <w:r w:rsidR="00D21397">
        <w:rPr>
          <w:rFonts w:ascii="Times New Roman" w:eastAsia="@Arial Unicode MS" w:hAnsi="Times New Roman" w:cstheme="minorBidi"/>
          <w:b/>
          <w:bCs/>
          <w:color w:val="auto"/>
        </w:rPr>
        <w:t xml:space="preserve"> класса разработана на основе</w:t>
      </w:r>
      <w:r w:rsidR="00A2158F">
        <w:rPr>
          <w:rFonts w:ascii="Times New Roman" w:eastAsia="@Arial Unicode MS" w:hAnsi="Times New Roman" w:cstheme="minorBidi"/>
          <w:b/>
          <w:bCs/>
          <w:color w:val="auto"/>
        </w:rPr>
        <w:t xml:space="preserve"> следующих документов:</w:t>
      </w:r>
    </w:p>
    <w:p w:rsidR="00D21397" w:rsidRPr="00D21397" w:rsidRDefault="00D213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D21397">
        <w:rPr>
          <w:rFonts w:ascii="Times New Roman" w:eastAsia="@Arial Unicode MS" w:hAnsi="Times New Roman" w:cstheme="minorBidi"/>
          <w:bCs/>
          <w:color w:val="auto"/>
        </w:rPr>
        <w:t>Федерального закона "Об образовании в Российской Федерации" от 29.12.2012 N 273-ФЗ;</w:t>
      </w:r>
    </w:p>
    <w:p w:rsidR="00D21397" w:rsidRPr="00D21397" w:rsidRDefault="00D213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D21397">
        <w:rPr>
          <w:rFonts w:ascii="Times New Roman" w:eastAsia="@Arial Unicode MS" w:hAnsi="Times New Roman" w:cstheme="minorBidi"/>
          <w:bCs/>
          <w:color w:val="auto"/>
        </w:rPr>
        <w:t>Федерального государственного образовательного стандарта основного общего образования;</w:t>
      </w:r>
    </w:p>
    <w:p w:rsidR="00D21397" w:rsidRPr="00D21397" w:rsidRDefault="00D213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D21397">
        <w:rPr>
          <w:rFonts w:ascii="Times New Roman" w:eastAsia="@Arial Unicode MS" w:hAnsi="Times New Roman" w:cstheme="minorBidi"/>
          <w:bCs/>
          <w:color w:val="auto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</w:t>
      </w:r>
      <w:proofErr w:type="spellStart"/>
      <w:r w:rsidRPr="00D21397">
        <w:rPr>
          <w:rFonts w:ascii="Times New Roman" w:eastAsia="@Arial Unicode MS" w:hAnsi="Times New Roman" w:cstheme="minorBidi"/>
          <w:bCs/>
          <w:color w:val="auto"/>
        </w:rPr>
        <w:t>МОиН</w:t>
      </w:r>
      <w:proofErr w:type="spellEnd"/>
      <w:r w:rsidRPr="00D21397">
        <w:rPr>
          <w:rFonts w:ascii="Times New Roman" w:eastAsia="@Arial Unicode MS" w:hAnsi="Times New Roman" w:cstheme="minorBidi"/>
          <w:bCs/>
          <w:color w:val="auto"/>
        </w:rPr>
        <w:t xml:space="preserve"> РФ от 31 декабря 2015 года  №1577);</w:t>
      </w:r>
    </w:p>
    <w:p w:rsidR="00826C97" w:rsidRP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программы для общеобразовательных учреждений по литературе для 5 – </w:t>
      </w:r>
      <w:r w:rsidR="00CD45CD">
        <w:rPr>
          <w:rFonts w:ascii="Times New Roman" w:eastAsia="@Arial Unicode MS" w:hAnsi="Times New Roman" w:cstheme="minorBidi"/>
          <w:bCs/>
          <w:color w:val="auto"/>
        </w:rPr>
        <w:t>9</w:t>
      </w: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классов под ред. Коровин</w:t>
      </w:r>
      <w:r w:rsidR="00CD45CD">
        <w:rPr>
          <w:rFonts w:ascii="Times New Roman" w:eastAsia="@Arial Unicode MS" w:hAnsi="Times New Roman" w:cstheme="minorBidi"/>
          <w:bCs/>
          <w:color w:val="auto"/>
        </w:rPr>
        <w:t>ой</w:t>
      </w: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В.Я. (Москва «Просвещение» 201</w:t>
      </w:r>
      <w:r w:rsidR="00CD45CD">
        <w:rPr>
          <w:rFonts w:ascii="Times New Roman" w:eastAsia="@Arial Unicode MS" w:hAnsi="Times New Roman" w:cstheme="minorBidi"/>
          <w:bCs/>
          <w:color w:val="auto"/>
        </w:rPr>
        <w:t>4</w:t>
      </w:r>
      <w:r w:rsidRPr="00826C97">
        <w:rPr>
          <w:rFonts w:ascii="Times New Roman" w:eastAsia="@Arial Unicode MS" w:hAnsi="Times New Roman" w:cstheme="minorBidi"/>
          <w:bCs/>
          <w:color w:val="auto"/>
        </w:rPr>
        <w:t>г.)</w:t>
      </w:r>
    </w:p>
    <w:p w:rsidR="00826C97" w:rsidRP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826C97">
        <w:rPr>
          <w:rFonts w:ascii="Times New Roman" w:eastAsia="@Arial Unicode MS" w:hAnsi="Times New Roman" w:cstheme="minorBidi"/>
          <w:bCs/>
          <w:color w:val="auto"/>
        </w:rPr>
        <w:t>осно</w:t>
      </w:r>
      <w:r>
        <w:rPr>
          <w:rFonts w:ascii="Times New Roman" w:eastAsia="@Arial Unicode MS" w:hAnsi="Times New Roman" w:cstheme="minorBidi"/>
          <w:bCs/>
          <w:color w:val="auto"/>
        </w:rPr>
        <w:t>вной образовательной программ</w:t>
      </w:r>
      <w:proofErr w:type="gramStart"/>
      <w:r>
        <w:rPr>
          <w:rFonts w:ascii="Times New Roman" w:eastAsia="@Arial Unicode MS" w:hAnsi="Times New Roman" w:cstheme="minorBidi"/>
          <w:bCs/>
          <w:color w:val="auto"/>
        </w:rPr>
        <w:t xml:space="preserve">ы </w:t>
      </w:r>
      <w:r w:rsidRPr="00826C97">
        <w:rPr>
          <w:rFonts w:ascii="Times New Roman" w:eastAsia="@Arial Unicode MS" w:hAnsi="Times New Roman" w:cstheme="minorBidi"/>
          <w:bCs/>
          <w:color w:val="auto"/>
        </w:rPr>
        <w:t>ООО</w:t>
      </w:r>
      <w:proofErr w:type="gramEnd"/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Евдокимовича»;</w:t>
      </w:r>
    </w:p>
    <w:p w:rsid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>
        <w:rPr>
          <w:rFonts w:ascii="Times New Roman" w:eastAsia="@Arial Unicode MS" w:hAnsi="Times New Roman" w:cstheme="minorBidi"/>
          <w:bCs/>
          <w:color w:val="auto"/>
        </w:rPr>
        <w:t>у</w:t>
      </w:r>
      <w:r w:rsidRPr="00D21397">
        <w:rPr>
          <w:rFonts w:ascii="Times New Roman" w:eastAsia="@Arial Unicode MS" w:hAnsi="Times New Roman" w:cstheme="minorBidi"/>
          <w:bCs/>
          <w:color w:val="auto"/>
        </w:rPr>
        <w:t>чебного плана образовательного учреждения на 20</w:t>
      </w:r>
      <w:r w:rsidR="009028D4">
        <w:rPr>
          <w:rFonts w:ascii="Times New Roman" w:eastAsia="@Arial Unicode MS" w:hAnsi="Times New Roman" w:cstheme="minorBidi"/>
          <w:bCs/>
          <w:color w:val="auto"/>
        </w:rPr>
        <w:t>20</w:t>
      </w:r>
      <w:r w:rsidRPr="00D21397">
        <w:rPr>
          <w:rFonts w:ascii="Times New Roman" w:eastAsia="@Arial Unicode MS" w:hAnsi="Times New Roman" w:cstheme="minorBidi"/>
          <w:bCs/>
          <w:color w:val="auto"/>
        </w:rPr>
        <w:t>-20</w:t>
      </w:r>
      <w:r w:rsidR="004C28A7">
        <w:rPr>
          <w:rFonts w:ascii="Times New Roman" w:eastAsia="@Arial Unicode MS" w:hAnsi="Times New Roman" w:cstheme="minorBidi"/>
          <w:bCs/>
          <w:color w:val="auto"/>
        </w:rPr>
        <w:t>2</w:t>
      </w:r>
      <w:r w:rsidR="009028D4">
        <w:rPr>
          <w:rFonts w:ascii="Times New Roman" w:eastAsia="@Arial Unicode MS" w:hAnsi="Times New Roman" w:cstheme="minorBidi"/>
          <w:bCs/>
          <w:color w:val="auto"/>
        </w:rPr>
        <w:t>1</w:t>
      </w:r>
      <w:r w:rsidRPr="00D21397">
        <w:rPr>
          <w:rFonts w:ascii="Times New Roman" w:eastAsia="@Arial Unicode MS" w:hAnsi="Times New Roman" w:cstheme="minorBidi"/>
          <w:bCs/>
          <w:color w:val="auto"/>
        </w:rPr>
        <w:t xml:space="preserve"> учебный год;</w:t>
      </w:r>
    </w:p>
    <w:p w:rsid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826C97">
        <w:rPr>
          <w:rFonts w:ascii="Times New Roman" w:eastAsia="@Arial Unicode MS" w:hAnsi="Times New Roman" w:cstheme="minorBidi"/>
          <w:bCs/>
          <w:color w:val="auto"/>
        </w:rPr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</w:t>
      </w:r>
      <w:r>
        <w:rPr>
          <w:rFonts w:ascii="Times New Roman" w:eastAsia="@Arial Unicode MS" w:hAnsi="Times New Roman" w:cstheme="minorBidi"/>
          <w:bCs/>
          <w:color w:val="auto"/>
        </w:rPr>
        <w:t>а Кузьмина Сергея Евдокимовича».</w:t>
      </w:r>
    </w:p>
    <w:p w:rsidR="00A2158F" w:rsidRPr="00D21397" w:rsidRDefault="00A2158F" w:rsidP="00A2158F">
      <w:pPr>
        <w:tabs>
          <w:tab w:val="left" w:leader="dot" w:pos="0"/>
        </w:tabs>
        <w:autoSpaceDE w:val="0"/>
        <w:autoSpaceDN w:val="0"/>
        <w:adjustRightInd w:val="0"/>
        <w:ind w:left="72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826C97" w:rsidRPr="00A2158F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/>
          <w:color w:val="auto"/>
        </w:rPr>
      </w:pPr>
      <w:r w:rsidRPr="00A2158F">
        <w:rPr>
          <w:rFonts w:ascii="Times New Roman" w:eastAsia="@Arial Unicode MS" w:hAnsi="Times New Roman" w:cstheme="minorBidi"/>
          <w:b/>
          <w:color w:val="auto"/>
        </w:rPr>
        <w:t>Учебно-методический комплекс</w:t>
      </w:r>
    </w:p>
    <w:p w:rsidR="00826C97" w:rsidRDefault="00826C97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color w:val="auto"/>
        </w:rPr>
      </w:pPr>
      <w:r w:rsidRPr="00A2158F">
        <w:rPr>
          <w:rFonts w:ascii="Times New Roman" w:eastAsia="@Arial Unicode MS" w:hAnsi="Times New Roman" w:cstheme="minorBidi"/>
          <w:color w:val="auto"/>
        </w:rPr>
        <w:t>Для реализации рабочей программы используется учебник</w:t>
      </w:r>
    </w:p>
    <w:p w:rsidR="009028D4" w:rsidRPr="009028D4" w:rsidRDefault="009028D4" w:rsidP="009028D4">
      <w:pPr>
        <w:widowControl/>
        <w:rPr>
          <w:rFonts w:ascii="Times New Roman" w:eastAsia="Times New Roman" w:hAnsi="Times New Roman" w:cs="Times New Roman"/>
          <w:color w:val="auto"/>
          <w:lang w:eastAsia="en-US"/>
        </w:rPr>
      </w:pPr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Учеб</w:t>
      </w:r>
      <w:proofErr w:type="gramStart"/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.-</w:t>
      </w:r>
      <w:proofErr w:type="gramEnd"/>
      <w:r w:rsidRPr="009028D4">
        <w:rPr>
          <w:rFonts w:ascii="Times New Roman" w:eastAsia="Times New Roman" w:hAnsi="Times New Roman" w:cs="Times New Roman"/>
          <w:color w:val="auto"/>
          <w:lang w:eastAsia="en-US"/>
        </w:rPr>
        <w:t xml:space="preserve">хрестоматия для общеобразовательных  учреждений. Литература </w:t>
      </w:r>
      <w:r>
        <w:rPr>
          <w:rFonts w:ascii="Times New Roman" w:eastAsia="Times New Roman" w:hAnsi="Times New Roman" w:cs="Times New Roman"/>
          <w:color w:val="auto"/>
          <w:lang w:eastAsia="en-US"/>
        </w:rPr>
        <w:t>6</w:t>
      </w:r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кл.   Под редакцией  В.Я. Коровиной. В 2 ч. /авт.-сост. В.Я. Коровин и др. «Просвещение», 201</w:t>
      </w:r>
      <w:r>
        <w:rPr>
          <w:rFonts w:ascii="Times New Roman" w:eastAsia="Times New Roman" w:hAnsi="Times New Roman" w:cs="Times New Roman"/>
          <w:color w:val="auto"/>
          <w:lang w:eastAsia="en-US"/>
        </w:rPr>
        <w:t>6</w:t>
      </w:r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.</w:t>
      </w:r>
    </w:p>
    <w:p w:rsidR="009028D4" w:rsidRPr="00A2158F" w:rsidRDefault="009028D4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color w:val="auto"/>
        </w:rPr>
      </w:pPr>
    </w:p>
    <w:p w:rsidR="00A2158F" w:rsidRPr="00826C97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/>
          <w:bCs/>
          <w:color w:val="auto"/>
        </w:rPr>
      </w:pPr>
      <w:r w:rsidRPr="00A2158F">
        <w:rPr>
          <w:rFonts w:ascii="Times New Roman" w:eastAsia="@Arial Unicode MS" w:hAnsi="Times New Roman" w:cstheme="minorBidi"/>
          <w:b/>
          <w:bCs/>
          <w:color w:val="auto"/>
        </w:rPr>
        <w:t>Место учебного предмета в плане</w:t>
      </w:r>
    </w:p>
    <w:p w:rsidR="00826C97" w:rsidRDefault="00826C97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A2158F">
        <w:rPr>
          <w:rFonts w:ascii="Times New Roman" w:eastAsia="@Arial Unicode MS" w:hAnsi="Times New Roman" w:cstheme="minorBidi"/>
          <w:color w:val="auto"/>
        </w:rPr>
        <w:t>На освоение предмета отводится</w:t>
      </w:r>
      <w:r w:rsidR="00037671">
        <w:rPr>
          <w:rFonts w:ascii="Times New Roman" w:eastAsia="@Arial Unicode MS" w:hAnsi="Times New Roman" w:cstheme="minorBidi"/>
          <w:bCs/>
          <w:color w:val="auto"/>
        </w:rPr>
        <w:t xml:space="preserve"> 105</w:t>
      </w: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часов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, из расчета </w:t>
      </w:r>
      <w:r w:rsidR="00037671">
        <w:rPr>
          <w:rFonts w:ascii="Times New Roman" w:eastAsia="@Arial Unicode MS" w:hAnsi="Times New Roman" w:cstheme="minorBidi"/>
          <w:bCs/>
          <w:color w:val="auto"/>
        </w:rPr>
        <w:t>3</w:t>
      </w:r>
      <w:r>
        <w:rPr>
          <w:rFonts w:ascii="Times New Roman" w:eastAsia="@Arial Unicode MS" w:hAnsi="Times New Roman" w:cstheme="minorBidi"/>
          <w:bCs/>
          <w:color w:val="auto"/>
        </w:rPr>
        <w:t xml:space="preserve"> часа в неделю.</w:t>
      </w:r>
    </w:p>
    <w:p w:rsidR="00A2158F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A2158F" w:rsidRPr="00A2158F" w:rsidRDefault="00A2158F" w:rsidP="00A2158F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/>
          <w:bCs/>
          <w:color w:val="auto"/>
        </w:rPr>
      </w:pPr>
      <w:r w:rsidRPr="00A2158F">
        <w:rPr>
          <w:rFonts w:ascii="Times New Roman" w:eastAsia="@Arial Unicode MS" w:hAnsi="Times New Roman" w:cstheme="minorBidi"/>
          <w:b/>
          <w:bCs/>
          <w:color w:val="auto"/>
        </w:rPr>
        <w:t>Форм</w:t>
      </w:r>
      <w:r>
        <w:rPr>
          <w:rFonts w:ascii="Times New Roman" w:eastAsia="@Arial Unicode MS" w:hAnsi="Times New Roman" w:cstheme="minorBidi"/>
          <w:b/>
          <w:bCs/>
          <w:color w:val="auto"/>
        </w:rPr>
        <w:t>а</w:t>
      </w:r>
      <w:r w:rsidRPr="00A2158F">
        <w:rPr>
          <w:rFonts w:ascii="Times New Roman" w:eastAsia="@Arial Unicode MS" w:hAnsi="Times New Roman" w:cstheme="minorBidi"/>
          <w:b/>
          <w:bCs/>
          <w:color w:val="auto"/>
        </w:rPr>
        <w:t xml:space="preserve"> промежуточной аттестации:Т/ГО</w:t>
      </w:r>
    </w:p>
    <w:p w:rsidR="00A2158F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013E5E" w:rsidRDefault="00013E5E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theme="minorBidi"/>
          <w:color w:val="auto"/>
        </w:rPr>
      </w:pP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 w:cs="Times New Roman"/>
          <w:b/>
          <w:bCs/>
          <w:color w:val="auto"/>
        </w:rPr>
      </w:pPr>
      <w:r w:rsidRPr="00E95016">
        <w:rPr>
          <w:rFonts w:ascii="Times New Roman" w:eastAsia="@Arial Unicode MS" w:hAnsi="Times New Roman" w:cs="Times New Roman"/>
          <w:b/>
          <w:bCs/>
          <w:color w:val="auto"/>
        </w:rPr>
        <w:t xml:space="preserve">Требования к результатам освоения </w:t>
      </w: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 w:cs="Times New Roman"/>
          <w:b/>
          <w:bCs/>
          <w:color w:val="auto"/>
        </w:rPr>
      </w:pPr>
      <w:r w:rsidRPr="00E95016">
        <w:rPr>
          <w:rFonts w:ascii="Times New Roman" w:eastAsia="@Arial Unicode MS" w:hAnsi="Times New Roman" w:cs="Times New Roman"/>
          <w:b/>
          <w:bCs/>
          <w:color w:val="auto"/>
        </w:rPr>
        <w:t xml:space="preserve">программы по </w:t>
      </w:r>
      <w:r w:rsidRPr="00E95016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литературе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Личностными результатами являются: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ab/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2)</w:t>
      </w:r>
      <w:r w:rsidRPr="00013E5E">
        <w:rPr>
          <w:rFonts w:ascii="Times New Roman" w:hAnsi="Times New Roman" w:cs="Times New Roman"/>
        </w:rPr>
        <w:t>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Метапредметные результаты изучения предмета «Литература» в основной школе проявляются в: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1) </w:t>
      </w:r>
      <w:r w:rsidRPr="00013E5E">
        <w:rPr>
          <w:rFonts w:ascii="Times New Roman" w:hAnsi="Times New Roman" w:cs="Times New Roman"/>
        </w:rPr>
        <w:t>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2) </w:t>
      </w:r>
      <w:r w:rsidRPr="00013E5E">
        <w:rPr>
          <w:rFonts w:ascii="Times New Roman" w:hAnsi="Times New Roman" w:cs="Times New Roman"/>
        </w:rPr>
        <w:t>умении самостоятельно организовывать собственную деятельность, оценивать ее, определять сферу своих интересов;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3) </w:t>
      </w:r>
      <w:r w:rsidRPr="00013E5E">
        <w:rPr>
          <w:rFonts w:ascii="Times New Roman" w:hAnsi="Times New Roman" w:cs="Times New Roman"/>
        </w:rPr>
        <w:t>умении работать с разными источниками информации, находить ее, анализировать, использовать в самостоятельной деятельности.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Предметные результаты выпускников основной школы состоят в следующем:</w:t>
      </w:r>
    </w:p>
    <w:p w:rsidR="00013E5E" w:rsidRPr="00013E5E" w:rsidRDefault="009E1A7D" w:rsidP="009E1A7D">
      <w:pPr>
        <w:pStyle w:val="a5"/>
        <w:ind w:left="70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  <w:lang w:val="en-US"/>
        </w:rPr>
        <w:t xml:space="preserve">1) </w:t>
      </w:r>
      <w:r w:rsidR="00013E5E" w:rsidRPr="00013E5E">
        <w:rPr>
          <w:rFonts w:ascii="Times New Roman" w:hAnsi="Times New Roman" w:cs="Times New Roman"/>
          <w:iCs/>
        </w:rPr>
        <w:t>в познавательной сфере: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lastRenderedPageBreak/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013E5E" w:rsidRP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владение элементарной литературоведческой терминологией при анализе литературного произведения;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2) в ценностно-ориентационной сфере: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формулирование собственного отношения к произведениям русской литературы, их оценка; 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собственная интерпретация (в отдельных случаях) изученных литературных произведений;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понимание авторской позиции и свое отношение к ней;</w:t>
      </w:r>
    </w:p>
    <w:p w:rsidR="00696048" w:rsidRDefault="00013E5E" w:rsidP="00696048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3) в коммуникативной сфере:</w:t>
      </w:r>
    </w:p>
    <w:p w:rsidR="00696048" w:rsidRPr="00696048" w:rsidRDefault="00013E5E" w:rsidP="0069604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восприятие на слух литературных произведений разных жанров, осмысленное чтение и адекватное восприятие;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 </w:t>
      </w:r>
      <w:r w:rsidRPr="00696048">
        <w:rPr>
          <w:rFonts w:ascii="Times New Roman" w:hAnsi="Times New Roman" w:cs="Times New Roman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013E5E" w:rsidRDefault="00696048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="00013E5E" w:rsidRPr="00013E5E">
        <w:rPr>
          <w:rFonts w:ascii="Times New Roman" w:hAnsi="Times New Roman" w:cs="Times New Roman"/>
          <w:iCs/>
        </w:rPr>
        <w:t>4) в эстетической сфере: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013E5E" w:rsidRDefault="00013E5E" w:rsidP="00013E5E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E95016">
        <w:rPr>
          <w:rFonts w:ascii="Times New Roman" w:eastAsia="@Arial Unicode MS" w:hAnsi="Times New Roman"/>
          <w:b/>
          <w:bCs/>
        </w:rPr>
        <w:t>Содержание учебного курса</w:t>
      </w: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>
        <w:rPr>
          <w:rFonts w:ascii="Times New Roman" w:eastAsia="@Arial Unicode MS" w:hAnsi="Times New Roman"/>
          <w:b/>
          <w:bCs/>
        </w:rPr>
        <w:t>6</w:t>
      </w:r>
      <w:r w:rsidRPr="00E95016">
        <w:rPr>
          <w:rFonts w:ascii="Times New Roman" w:eastAsia="@Arial Unicode MS" w:hAnsi="Times New Roman"/>
          <w:b/>
          <w:bCs/>
        </w:rPr>
        <w:t xml:space="preserve"> класс</w:t>
      </w:r>
    </w:p>
    <w:p w:rsidR="0069430C" w:rsidRDefault="0069430C" w:rsidP="00E95016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Введение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УСТНОЕ НАРОДНОЕ ТВОРЧЕСТВО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Пословицы и поговорки.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ДРЕВНЕРУССКОЙ ЛИТЕРАТУРЫ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«Повесть временных лет», «Сказание о белгородском киселе». </w:t>
      </w:r>
      <w:r w:rsidRPr="00630A2C">
        <w:rPr>
          <w:rFonts w:ascii="Times New Roman" w:eastAsia="Times New Roman" w:hAnsi="Times New Roman" w:cs="Times New Roman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 о р и я л и т е р а т у р ы. Летопись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ЛИТЕРАТУРЫ XVIII ВЕКА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Русские басни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lastRenderedPageBreak/>
        <w:t xml:space="preserve">Иван Иванович Дмитриев.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баснописце.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«Муха». </w:t>
      </w:r>
      <w:r w:rsidRPr="00630A2C">
        <w:rPr>
          <w:rFonts w:ascii="Times New Roman" w:eastAsia="Times New Roman" w:hAnsi="Times New Roman" w:cs="Times New Roman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Мораль в басне, аллегория (развитие понятий).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XIX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Андреевич Крылов.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Краткий рассказ о писателе-баснописце. Самообразование поэта. Басни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«Листы и Корни», «Ларчик», «Осёл и Соловей»</w:t>
      </w:r>
      <w:r w:rsidRPr="00630A2C">
        <w:rPr>
          <w:rFonts w:ascii="Times New Roman" w:eastAsia="Times New Roman" w:hAnsi="Times New Roman" w:cs="Times New Roman"/>
        </w:rPr>
        <w:t>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Басня. Аллегория. Мораль (развитие представлений).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Сергеевич Пушкин.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поэте. Лицейские годы.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«Узник». </w:t>
      </w:r>
      <w:r w:rsidRPr="00630A2C">
        <w:rPr>
          <w:rFonts w:ascii="Times New Roman" w:eastAsia="Times New Roman" w:hAnsi="Times New Roman" w:cs="Times New Roman"/>
        </w:rPr>
        <w:t xml:space="preserve">Вольнолюбивые устремления поэта. </w:t>
      </w:r>
      <w:proofErr w:type="gramStart"/>
      <w:r w:rsidRPr="00630A2C">
        <w:rPr>
          <w:rFonts w:ascii="Times New Roman" w:eastAsia="Times New Roman" w:hAnsi="Times New Roman" w:cs="Times New Roman"/>
        </w:rPr>
        <w:t>Народно-поэтический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колорит стихотворения.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«Зимнее утро». </w:t>
      </w:r>
      <w:r w:rsidRPr="00630A2C">
        <w:rPr>
          <w:rFonts w:ascii="Times New Roman" w:eastAsia="Times New Roman" w:hAnsi="Times New Roman" w:cs="Times New Roman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«И. И. Пущину». </w:t>
      </w:r>
      <w:r w:rsidRPr="00630A2C">
        <w:rPr>
          <w:rFonts w:ascii="Times New Roman" w:eastAsia="Times New Roman" w:hAnsi="Times New Roman" w:cs="Times New Roman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«Зимняя дорога». </w:t>
      </w:r>
      <w:r w:rsidRPr="00630A2C">
        <w:rPr>
          <w:rFonts w:ascii="Times New Roman" w:eastAsia="Times New Roman" w:hAnsi="Times New Roman" w:cs="Times New Roman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«Повести покойного Ивана Петровича Белкина». </w:t>
      </w:r>
      <w:r w:rsidRPr="00630A2C">
        <w:rPr>
          <w:rFonts w:ascii="Times New Roman" w:eastAsia="Times New Roman" w:hAnsi="Times New Roman" w:cs="Times New Roman"/>
        </w:rPr>
        <w:t>Книга (цикл) повестей. Повествование от лица вымышленного автора как художественный приём.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«Барышня-крестьянка». </w:t>
      </w:r>
      <w:r w:rsidRPr="00630A2C">
        <w:rPr>
          <w:rFonts w:ascii="Times New Roman" w:eastAsia="Times New Roman" w:hAnsi="Times New Roman" w:cs="Times New Roman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«Дубровский». </w:t>
      </w:r>
      <w:r w:rsidRPr="00630A2C">
        <w:rPr>
          <w:rFonts w:ascii="Times New Roman" w:eastAsia="Times New Roman" w:hAnsi="Times New Roman" w:cs="Times New Roman"/>
        </w:rPr>
        <w:t>Изображение русского барства. Дубровский-старший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Михаил Юрьевич Лермонтов.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поэте. Ученические годы поэта.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«Тучи». </w:t>
      </w:r>
      <w:r w:rsidRPr="00630A2C">
        <w:rPr>
          <w:rFonts w:ascii="Times New Roman" w:eastAsia="Times New Roman" w:hAnsi="Times New Roman" w:cs="Times New Roman"/>
        </w:rPr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«Листок», «На севере диком…», «Утёс», «Три пальмы». </w:t>
      </w:r>
      <w:r w:rsidRPr="00630A2C">
        <w:rPr>
          <w:rFonts w:ascii="Times New Roman" w:eastAsia="Times New Roman" w:hAnsi="Times New Roman" w:cs="Times New Roman"/>
        </w:rPr>
        <w:t>Тема красоты, гармонии человека с миром. Особенности выражения темы одиночества в лирике Лермонтова.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Сергеевич Тургенев.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«Бежин луг». </w:t>
      </w:r>
      <w:r w:rsidRPr="00630A2C">
        <w:rPr>
          <w:rFonts w:ascii="Times New Roman" w:eastAsia="Times New Roman" w:hAnsi="Times New Roman" w:cs="Times New Roman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Пейзаж. Портретная характеристика персонажей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Фёдор Иванович Тютчев. </w:t>
      </w: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«Листья», «Неохотно и несмело…»</w:t>
      </w:r>
      <w:r w:rsidRPr="00630A2C">
        <w:rPr>
          <w:rFonts w:ascii="Times New Roman" w:eastAsia="Times New Roman" w:hAnsi="Times New Roman" w:cs="Times New Roman"/>
        </w:rPr>
        <w:t>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«С поляны коршун поднялся…». </w:t>
      </w:r>
      <w:r w:rsidRPr="00630A2C">
        <w:rPr>
          <w:rFonts w:ascii="Times New Roman" w:eastAsia="Times New Roman" w:hAnsi="Times New Roman" w:cs="Times New Roman"/>
        </w:rPr>
        <w:t>Противопоставление судеб человека и коршуна: свободный полёт коршуна и земная обречённость человека.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lastRenderedPageBreak/>
        <w:t>Афанасий Афанасьевич Фет.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«Ель рукавом мне тропинку завесила…»,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«Ещё майская ночь», «Учись у них — у дуба, у берёзы…»</w:t>
      </w:r>
      <w:r w:rsidRPr="00630A2C">
        <w:rPr>
          <w:rFonts w:ascii="Times New Roman" w:eastAsia="Times New Roman" w:hAnsi="Times New Roman" w:cs="Times New Roman"/>
        </w:rPr>
        <w:t>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Пейзажная лирика (развитие понятия). Звукопись в поэзии (развитие представлений).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Алексеевич Некрасов.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жизни поэта.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«Железная дорога». </w:t>
      </w:r>
      <w:r w:rsidRPr="00630A2C">
        <w:rPr>
          <w:rFonts w:ascii="Times New Roman" w:eastAsia="Times New Roman" w:hAnsi="Times New Roman" w:cs="Times New Roman"/>
        </w:rPr>
        <w:t>Картины подневольного труда. Народ-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Стихотворные размеры (закрепление понятия). Диалог. Строфа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Семёнович Лесков.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«Левша». </w:t>
      </w:r>
      <w:r w:rsidRPr="00630A2C">
        <w:rPr>
          <w:rFonts w:ascii="Times New Roman" w:eastAsia="Times New Roman" w:hAnsi="Times New Roman" w:cs="Times New Roman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969696"/>
        </w:rPr>
      </w:pPr>
      <w:r w:rsidRPr="00630A2C">
        <w:rPr>
          <w:rFonts w:ascii="Times New Roman" w:eastAsia="Times New Roman" w:hAnsi="Times New Roman" w:cs="Times New Roman"/>
        </w:rPr>
        <w:t>Те о р и я л и т е р а т у р ы. Сказ как форма повествования (начальные представления). Ирония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Антон Павлович Чехов.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«Толстый и тонкий». </w:t>
      </w:r>
      <w:r w:rsidRPr="00630A2C">
        <w:rPr>
          <w:rFonts w:ascii="Times New Roman" w:eastAsia="Times New Roman" w:hAnsi="Times New Roman" w:cs="Times New Roman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Комическое. Юмор. Комическая ситуация (развитие понятий).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стихотворениях русских поэтов XIX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Я. Полонский.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«По горам две хмурых тучи…», «Посмотри, какая мгла…</w:t>
      </w:r>
      <w:r w:rsidRPr="00630A2C">
        <w:rPr>
          <w:rFonts w:ascii="Times New Roman" w:eastAsia="Times New Roman" w:hAnsi="Times New Roman" w:cs="Times New Roman"/>
          <w:b/>
          <w:bCs/>
        </w:rPr>
        <w:t>»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; 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Е. Баратынский.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«Весна, весна! Как воздух чист…», «Чудный град…»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Толстой.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«Где гнутся над омутом лозы…».</w:t>
      </w:r>
      <w:r w:rsidRPr="00630A2C">
        <w:rPr>
          <w:rFonts w:ascii="Times New Roman" w:eastAsia="Times New Roman" w:hAnsi="Times New Roman" w:cs="Times New Roman"/>
        </w:rPr>
        <w:t>Выражение переживаний и мироощущения в стихотворениях о родной природе. Художественные средства, передающие различные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состояния в пейзажной лирике.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Лирика как род литературы. Пейзажная лирика как жанр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Иванович Куприн.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Рассказ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«Чудесный доктор»</w:t>
      </w:r>
      <w:proofErr w:type="gramStart"/>
      <w:r w:rsidRPr="00630A2C">
        <w:rPr>
          <w:rFonts w:ascii="Times New Roman" w:eastAsia="Times New Roman" w:hAnsi="Times New Roman" w:cs="Times New Roman"/>
          <w:i/>
          <w:iCs/>
        </w:rPr>
        <w:t>.</w:t>
      </w:r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>еальная основа содержания рассказа. Образ главного героя. Тема служения людям.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Рождественский рассказ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Андрей Платонович Платонов.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«Неизвестный цветок». </w:t>
      </w:r>
      <w:r w:rsidRPr="00630A2C">
        <w:rPr>
          <w:rFonts w:ascii="Times New Roman" w:eastAsia="Times New Roman" w:hAnsi="Times New Roman" w:cs="Times New Roman"/>
        </w:rPr>
        <w:t>Прекрасное вокруг нас. «Ни на кого не похожие» герои А. Платонова.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Символическое содержание пейзажных образов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Степанович Грин.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«Алые паруса». </w:t>
      </w:r>
      <w:r w:rsidRPr="00630A2C">
        <w:rPr>
          <w:rFonts w:ascii="Times New Roman" w:eastAsia="Times New Roman" w:hAnsi="Times New Roman" w:cs="Times New Roman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Произведения о Великой Отечественной войне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К. М. Симонов.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«Ты помнишь, Алёша, дороги Смоленщины…»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Д. С. Самойлов.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«Сороковые». </w:t>
      </w:r>
      <w:r w:rsidRPr="00630A2C">
        <w:rPr>
          <w:rFonts w:ascii="Times New Roman" w:eastAsia="Times New Roman" w:hAnsi="Times New Roman" w:cs="Times New Roman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Виктор Петрович Астафьев.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«Конь с розовой гривой». </w:t>
      </w:r>
      <w:r w:rsidRPr="00630A2C">
        <w:rPr>
          <w:rFonts w:ascii="Times New Roman" w:eastAsia="Times New Roman" w:hAnsi="Times New Roman" w:cs="Times New Roman"/>
        </w:rPr>
        <w:t>Изображение быта и жизни сибирской деревни в предвоенные годы. Нравственные проблемы рассказа-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Валентин Григорьевич Распутин.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«Уроки французского». </w:t>
      </w:r>
      <w:r w:rsidRPr="00630A2C">
        <w:rPr>
          <w:rFonts w:ascii="Times New Roman" w:eastAsia="Times New Roman" w:hAnsi="Times New Roman" w:cs="Times New Roman"/>
        </w:rPr>
        <w:t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мальчика. Нравственная проблематика произведения.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Рассказ, сюжет (развитие понятий).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Герой-повествователь (развитие понятия).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Михайлович Рубцов.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«Звезда полей», «Листья осенние», «В горнице». </w:t>
      </w:r>
      <w:r w:rsidRPr="00630A2C">
        <w:rPr>
          <w:rFonts w:ascii="Times New Roman" w:eastAsia="Times New Roman" w:hAnsi="Times New Roman" w:cs="Times New Roman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Фазиль Искандер.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«Тринадцатый подвиг Геракла». </w:t>
      </w:r>
      <w:r w:rsidRPr="00630A2C">
        <w:rPr>
          <w:rFonts w:ascii="Times New Roman" w:eastAsia="Times New Roman" w:hAnsi="Times New Roman" w:cs="Times New Roman"/>
        </w:rPr>
        <w:t>Влияние учителя на формирование детского характера. Чувство юмора как одно из ценных качеств человека.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русской поэзии XX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А. Блок.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«Летний вечер», «О, как безумно за окном…»</w:t>
      </w:r>
      <w:r w:rsidRPr="00630A2C">
        <w:rPr>
          <w:rFonts w:ascii="Times New Roman" w:eastAsia="Times New Roman" w:hAnsi="Times New Roman" w:cs="Times New Roman"/>
          <w:b/>
          <w:bCs/>
        </w:rPr>
        <w:t>;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С. Есенин.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«Мелколесье. Степь и дали…», «Пороша»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Ахматова.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«Перед весной бывают дни такие…».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Лирический герой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Писатели улыбаются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Василий Макарович Шукшин. </w:t>
      </w:r>
      <w:r w:rsidRPr="00630A2C">
        <w:rPr>
          <w:rFonts w:ascii="Times New Roman" w:eastAsia="Times New Roman" w:hAnsi="Times New Roman" w:cs="Times New Roman"/>
        </w:rPr>
        <w:t>Слово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Рассказы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«Чудик» </w:t>
      </w:r>
      <w:r w:rsidRPr="00630A2C">
        <w:rPr>
          <w:rFonts w:ascii="Times New Roman" w:eastAsia="Times New Roman" w:hAnsi="Times New Roman" w:cs="Times New Roman"/>
        </w:rPr>
        <w:t xml:space="preserve">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«Критики»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 xml:space="preserve">Особенности </w:t>
      </w:r>
      <w:proofErr w:type="spellStart"/>
      <w:r w:rsidRPr="00630A2C">
        <w:rPr>
          <w:rFonts w:ascii="Times New Roman" w:eastAsia="Times New Roman" w:hAnsi="Times New Roman" w:cs="Times New Roman"/>
        </w:rPr>
        <w:t>шукшинских</w:t>
      </w:r>
      <w:proofErr w:type="spellEnd"/>
      <w:r w:rsidRPr="00630A2C">
        <w:rPr>
          <w:rFonts w:ascii="Times New Roman" w:eastAsia="Times New Roman" w:hAnsi="Times New Roman" w:cs="Times New Roman"/>
        </w:rPr>
        <w:t xml:space="preserve"> героев-«чудиков»,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ЛИТЕРАТУРЫ НАРОДОВ РОССИИ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Габдулла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Тукай.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Слово о татарском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«Родная деревня», «Книга»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Книга- «отрада из отрад», «путеводная звезда», «бесстрашное сердце», «радостная душа».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Кайсын Кулиев.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Слово о балкарском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«Когда на меня навалилась беда…», «Каким бы малым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ни был мой народ…».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</w:t>
      </w:r>
      <w:proofErr w:type="gramStart"/>
      <w:r w:rsidRPr="00630A2C">
        <w:rPr>
          <w:rFonts w:ascii="Times New Roman" w:eastAsia="Times New Roman" w:hAnsi="Times New Roman" w:cs="Times New Roman"/>
        </w:rPr>
        <w:t>т-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 вечный должник своего народа.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Общечеловеческое и национальное в литературе разных народов.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lastRenderedPageBreak/>
        <w:t>ИЗ ЗАРУБЕЖНОЙ ЛИТЕРАТУРЫ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Мифы народов мира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Мифы Древней Греции.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Подвиги Геракла </w:t>
      </w:r>
      <w:r w:rsidRPr="00630A2C">
        <w:rPr>
          <w:rFonts w:ascii="Times New Roman" w:eastAsia="Times New Roman" w:hAnsi="Times New Roman" w:cs="Times New Roman"/>
        </w:rPr>
        <w:t>(в переложении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</w:rPr>
        <w:t>Н. А. Куна)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: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«Скотный двор царя Авгия», «Яблоки Гесперид».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Геродот.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«Легенда об 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Арионе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Миф. Отличие мифа от сказки.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Гомер. </w:t>
      </w:r>
      <w:r w:rsidRPr="00630A2C">
        <w:rPr>
          <w:rFonts w:ascii="Times New Roman" w:eastAsia="Times New Roman" w:hAnsi="Times New Roman" w:cs="Times New Roman"/>
        </w:rPr>
        <w:t xml:space="preserve">Краткий рассказ о Гомере. «Илиада», «Одиссея»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Одиссей- мудрый правитель, любящий муж и отец. На острове циклопов. </w:t>
      </w:r>
      <w:proofErr w:type="spellStart"/>
      <w:r w:rsidRPr="00630A2C">
        <w:rPr>
          <w:rFonts w:ascii="Times New Roman" w:eastAsia="Times New Roman" w:hAnsi="Times New Roman" w:cs="Times New Roman"/>
        </w:rPr>
        <w:t>Полифем</w:t>
      </w:r>
      <w:proofErr w:type="spellEnd"/>
      <w:r w:rsidRPr="00630A2C">
        <w:rPr>
          <w:rFonts w:ascii="Times New Roman" w:eastAsia="Times New Roman" w:hAnsi="Times New Roman" w:cs="Times New Roman"/>
        </w:rPr>
        <w:t>. «Одиссея»- песня о героических подвигах, мужественных героях.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Понятие о героическом эпосе (начальные представления).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ПРОИЗВЕДЕНИЯ ЗАРУБЕЖНЫХ ПИСАТЕЛЕЙ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Мигель де Сервантес Сааведра.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Роман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«Дон Кихот»</w:t>
      </w:r>
      <w:r w:rsidRPr="00630A2C">
        <w:rPr>
          <w:rFonts w:ascii="Times New Roman" w:eastAsia="Times New Roman" w:hAnsi="Times New Roman" w:cs="Times New Roman"/>
        </w:rPr>
        <w:t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«Вечные образы» в искусстве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Фридрих Шиллер.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Баллада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«Перчатка»</w:t>
      </w:r>
      <w:r w:rsidRPr="00630A2C">
        <w:rPr>
          <w:rFonts w:ascii="Times New Roman" w:eastAsia="Times New Roman" w:hAnsi="Times New Roman" w:cs="Times New Roman"/>
        </w:rPr>
        <w:t>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Рыцарская баллада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Проспер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Мериме.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Новелла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«Маттео Фальконе»</w:t>
      </w:r>
      <w:r w:rsidRPr="00630A2C">
        <w:rPr>
          <w:rFonts w:ascii="Times New Roman" w:eastAsia="Times New Roman" w:hAnsi="Times New Roman" w:cs="Times New Roman"/>
        </w:rPr>
        <w:t>. 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Антуан де Сент-Экзюпери.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«Маленький принц» </w:t>
      </w:r>
      <w:r w:rsidRPr="00630A2C">
        <w:rPr>
          <w:rFonts w:ascii="Times New Roman" w:eastAsia="Times New Roman" w:hAnsi="Times New Roman" w:cs="Times New Roman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B66043" w:rsidRPr="00630A2C" w:rsidRDefault="00B66043" w:rsidP="00B66043">
      <w:pPr>
        <w:widowControl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Притча (начальные представления).</w:t>
      </w:r>
    </w:p>
    <w:p w:rsidR="00B66043" w:rsidRPr="00E95F5A" w:rsidRDefault="00B66043" w:rsidP="00B66043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  <w:sz w:val="22"/>
          <w:szCs w:val="22"/>
          <w:u w:val="single"/>
        </w:rPr>
      </w:pPr>
    </w:p>
    <w:p w:rsidR="00257B66" w:rsidRDefault="00257B66" w:rsidP="00257B66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56922" w:rsidRDefault="00513776" w:rsidP="00513776">
      <w:pPr>
        <w:pStyle w:val="a5"/>
        <w:ind w:firstLine="709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513776">
        <w:rPr>
          <w:rFonts w:ascii="Times New Roman" w:eastAsiaTheme="minorEastAsia" w:hAnsi="Times New Roman" w:cs="Times New Roman"/>
          <w:b/>
          <w:color w:val="auto"/>
        </w:rPr>
        <w:t>Тематическое планирование</w:t>
      </w:r>
    </w:p>
    <w:tbl>
      <w:tblPr>
        <w:tblStyle w:val="a3"/>
        <w:tblW w:w="10598" w:type="dxa"/>
        <w:tblLayout w:type="fixed"/>
        <w:tblLook w:val="04A0"/>
      </w:tblPr>
      <w:tblGrid>
        <w:gridCol w:w="851"/>
        <w:gridCol w:w="2694"/>
        <w:gridCol w:w="1241"/>
        <w:gridCol w:w="5812"/>
      </w:tblGrid>
      <w:tr w:rsidR="00B66043" w:rsidRPr="00820617" w:rsidTr="00472BEE">
        <w:tc>
          <w:tcPr>
            <w:tcW w:w="10598" w:type="dxa"/>
            <w:gridSpan w:val="4"/>
          </w:tcPr>
          <w:p w:rsidR="00B66043" w:rsidRPr="00820617" w:rsidRDefault="00B66043" w:rsidP="00472B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b/>
                <w:color w:val="auto"/>
                <w:sz w:val="20"/>
              </w:rPr>
              <w:t>6 КЛАСС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 xml:space="preserve">ВВЕДЕНИЕ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работа с учебником; выразительное чтение; устное рассуждение.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УСТНОГО НАРОДНОГО ТВОРЧЕСТВА</w:t>
            </w: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AD3F34">
              <w:rPr>
                <w:rFonts w:ascii="Times New Roman" w:hAnsi="Times New Roman" w:cs="Times New Roman"/>
                <w:color w:val="auto"/>
              </w:rPr>
              <w:t>Объяснение специфики происхождения, форм бытования, жанрового своеобразия двух основных ветвей словесного искусства — фольклорной и литературной; выразительное чтение (или исполнение) обрядовых песен; использование пословиц, поговорок и загадок в устных и письменных высказываниях. Составление плана письменного высказывания; устный монологический ответ по плану; письменный ответ на проблемный вопрос; игровые виды деятельности: конкурсы, викторины и т. п.</w:t>
            </w:r>
          </w:p>
        </w:tc>
      </w:tr>
      <w:tr w:rsidR="00B66043" w:rsidRPr="00E95F5A" w:rsidTr="00472BEE">
        <w:trPr>
          <w:trHeight w:val="3289"/>
        </w:trPr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ДРЕВНЕРУССКОЙ ЛИТЕРАТУРЫ</w:t>
            </w: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E2432">
              <w:rPr>
                <w:rFonts w:ascii="Times New Roman" w:hAnsi="Times New Roman" w:cs="Times New Roman"/>
                <w:color w:val="auto"/>
              </w:rPr>
              <w:t>Выразительное чтение произведения; устное рецензирование выразительного чтения одноклассников, исполнения актёров; поиск незнакомых слов и определение их значения с помощью словарей и справочной литературы; характеристика героев древнерусской литературы; устные и письменные ответы на вопросы (с использованием цитирования); участие в коллективном диалоге; подбор цитат по заданной теме</w:t>
            </w:r>
          </w:p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выразительное чтение; различные виды пересказа; простой план, цитатный план; подготовка сообщения; исследовательская работа с текстом и иллюстрациями; заполнение таблицы; работа с терминами; составление предложений по заданному началу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РУССКОЙ ЛИТЕРАТУРЫ XVIII В.</w:t>
            </w: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баснописце; выразительное чтение басни; уст</w:t>
            </w:r>
            <w:r>
              <w:rPr>
                <w:rFonts w:ascii="Times New Roman" w:hAnsi="Times New Roman" w:cs="Times New Roman"/>
              </w:rPr>
              <w:t xml:space="preserve">ное рецензирование выразительного </w:t>
            </w:r>
            <w:r w:rsidRPr="00E51176">
              <w:rPr>
                <w:rFonts w:ascii="Times New Roman" w:hAnsi="Times New Roman" w:cs="Times New Roman"/>
              </w:rPr>
              <w:t xml:space="preserve"> чтения одноклассников, исполнения актёров; характеристика героев басни; формулирование вопросов к тексту; устный или письменный ответ на вопрос (с использованием цитирования); участие в коллективном диалоге; работа со словарём литературоведческих терминов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РУССКОЙ ЛИТЕРАТУРЫ XIX В.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B46604">
              <w:rPr>
                <w:rFonts w:ascii="Times New Roman" w:hAnsi="Times New Roman" w:cs="Times New Roman"/>
                <w:bCs/>
                <w:color w:val="auto"/>
                <w:sz w:val="20"/>
              </w:rPr>
              <w:t>И.А.КРЫЛОВ</w:t>
            </w:r>
          </w:p>
          <w:p w:rsidR="00B66043" w:rsidRPr="00B46604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B46604">
              <w:rPr>
                <w:rFonts w:ascii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сведений о писателе; устный рассказ о писателе; выразительное чтение басен (в том числе наизусть); устное рецензирование выразительного чтения одно</w:t>
            </w:r>
            <w:r>
              <w:rPr>
                <w:rFonts w:ascii="Times New Roman" w:hAnsi="Times New Roman" w:cs="Times New Roman"/>
              </w:rPr>
              <w:t xml:space="preserve">классников, исполнения </w:t>
            </w:r>
            <w:proofErr w:type="spellStart"/>
            <w:r>
              <w:rPr>
                <w:rFonts w:ascii="Times New Roman" w:hAnsi="Times New Roman" w:cs="Times New Roman"/>
              </w:rPr>
              <w:t>актёров.У</w:t>
            </w:r>
            <w:r w:rsidRPr="00E51176">
              <w:rPr>
                <w:rFonts w:ascii="Times New Roman" w:hAnsi="Times New Roman" w:cs="Times New Roman"/>
              </w:rPr>
              <w:t>стные</w:t>
            </w:r>
            <w:proofErr w:type="spellEnd"/>
            <w:r w:rsidRPr="00E51176">
              <w:rPr>
                <w:rFonts w:ascii="Times New Roman" w:hAnsi="Times New Roman" w:cs="Times New Roman"/>
              </w:rPr>
              <w:t xml:space="preserve"> ответы на вопросы (с использованием цитирования; участие в коллективном диалоге; характеристика героев басен; выявление характерных для басен образов и приёмов изображения человека; обсуждение произведений книжной графики; игровые виды деятельности: конкурсы, викторины и т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.2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А.С. ПУШКИН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46604">
              <w:rPr>
                <w:rFonts w:ascii="Times New Roman" w:hAnsi="Times New Roman" w:cs="Times New Roman"/>
                <w:color w:val="auto"/>
              </w:rPr>
              <w:t xml:space="preserve">Поиск сведений о поэте; устный рассказ о поэте; выразительное чтение стихотворений; устное рецензирование выразительного чтения одноклассников, исполнения актёров; </w:t>
            </w:r>
            <w:proofErr w:type="spellStart"/>
            <w:r w:rsidRPr="00B46604">
              <w:rPr>
                <w:rFonts w:ascii="Times New Roman" w:hAnsi="Times New Roman" w:cs="Times New Roman"/>
                <w:color w:val="auto"/>
              </w:rPr>
              <w:t>устные.Ответы</w:t>
            </w:r>
            <w:proofErr w:type="spellEnd"/>
            <w:r w:rsidRPr="00B46604">
              <w:rPr>
                <w:rFonts w:ascii="Times New Roman" w:hAnsi="Times New Roman" w:cs="Times New Roman"/>
                <w:color w:val="auto"/>
              </w:rPr>
              <w:t xml:space="preserve"> на вопросы; выявление в стихотворениях их жанровых особенностей; составление плана анализа стихотворения; устный и письменный анализ стихотворений; выразительное чтение фрагментов прозы; поиск незнакомых слов и их объяснение с помощью словарей и справочной литературы; различные виды пересказов; анализ сюжетно- композиционных особенностей прозаических произведений; выделение этапов развития сюжета; различение образов рассказчика и автора-повествователя;  анализ различных форм выражения авторской позиции; составление сравнительной характеристики героев; обсуждение киноверсий повестей; составление письменного ответа на проблемный вопрос.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.3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М.Ю. ЛЕРМОНТОВ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46604">
              <w:rPr>
                <w:rFonts w:ascii="Times New Roman" w:hAnsi="Times New Roman" w:cs="Times New Roman"/>
                <w:color w:val="auto"/>
              </w:rPr>
              <w:t>Поиск материалов о биографии и творчестве поэта; устный рассказ о поэте; выразительное чтение стихотворений; устное рецензирование выразительного чтения одноклассников, исполнения актёров. Устные ответы на вопросы; участие в коллективном диалоге; различение образов лирического героя и автора в лирике; выявление художественно значимых изобразительно-выразительных средств языка писателя и определение их художественной функции; устный и письменный анализ стихотворения; составление письменного ответа на проблемный вопрос.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.4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И.С. ТУРГЕНЕВ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46604">
              <w:rPr>
                <w:rFonts w:ascii="Times New Roman" w:hAnsi="Times New Roman" w:cs="Times New Roman"/>
                <w:color w:val="auto"/>
              </w:rPr>
              <w:t xml:space="preserve">Устный рассказ о писателе; выразительное чтение; устное рецензирование выразительного чтения одноклассников, </w:t>
            </w:r>
            <w:r w:rsidRPr="00B46604">
              <w:rPr>
                <w:rFonts w:ascii="Times New Roman" w:hAnsi="Times New Roman" w:cs="Times New Roman"/>
                <w:color w:val="auto"/>
              </w:rPr>
              <w:lastRenderedPageBreak/>
              <w:t>исполнения актёров; поиск незнакомых слов и определение их значения с помощью словарей и справочной литературы; различные виды пересказов; устные ответы на вопросы; участие в коллективном диалоге; составление устной и письменной характеристики героя или групповой характеристики героев; нравственная оценка героев; различение образов рассказчика и автора-повествователя; анализ различных форм выражения авторской позиции; работа со словарём литературоведческих терминов; обсуждение произведений Книжной графики и живописных полотен; презентация и защита собственных иллюстраций; работа над коллективным (индивидуальным) учебным проектом; игровые виды деятельности: конкурсы, викторины и т. п.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.5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B46604">
              <w:rPr>
                <w:rFonts w:ascii="Times New Roman" w:hAnsi="Times New Roman" w:cs="Times New Roman"/>
                <w:bCs/>
                <w:color w:val="auto"/>
                <w:sz w:val="20"/>
              </w:rPr>
              <w:t>Ф.И.ТЮТЧЕВ</w:t>
            </w:r>
          </w:p>
          <w:p w:rsidR="00B66043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А.А.ФЕТ</w:t>
            </w:r>
          </w:p>
          <w:p w:rsidR="00B66043" w:rsidRPr="00B46604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Н.А.НЕКРАСОВ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поэтов; устные рассказы о поэтах; выразительное чтение стихотворений (в том числе наизусть); устное рецензирование выразительного чтения одноклассников, исполнения актёров, романсов на стихи поэтов;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 подбор цитат из стихотворений по заданной теме; работа со словарём литературоведческих терминов; письменный ответ на вопрос проблемного характера; тестовая проверка знаний по теории литературы.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.6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Н.С.ЛЕСКОВ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сказа (в том числе по ролям); устные ответы на вопросы; составление устной и письменной характеристики героев; нравственная, оценка героев сказа; анализ различных форм выражения авторской позиции; различение образов рассказчика и автора-повествователя в эпическом произведении; жанровая характеристика сказа; работа со словарём литературоведческих терминов; составлениеплана (цитатного плана) письменного высказывания; письменный ответ на проблемный вопрос сопоставительного плана; обсуждение произведений книжной графики; презентация и защита собственных иллюстраций; игровые виды деятельности: конкурсы, викторины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.7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</w:rPr>
              <w:t>,ЧЕХОВ</w:t>
            </w:r>
          </w:p>
        </w:tc>
        <w:tc>
          <w:tcPr>
            <w:tcW w:w="1241" w:type="dxa"/>
          </w:tcPr>
          <w:p w:rsidR="00B66043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 словарями и справочной литературой; обсуждение произведений книжной графики; игровые виды деятельности: конкурсы, викторины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5.8</w:t>
            </w:r>
          </w:p>
        </w:tc>
        <w:tc>
          <w:tcPr>
            <w:tcW w:w="2694" w:type="dxa"/>
          </w:tcPr>
          <w:p w:rsidR="00B66043" w:rsidRPr="00ED747D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ED747D"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РОДНАЯ ПРИРОДА В СТИХОТВОРЕНИЯХ РУССКИХ ПОЭТОВ </w:t>
            </w:r>
            <w:r w:rsidRPr="00ED747D">
              <w:rPr>
                <w:rFonts w:ascii="Times New Roman" w:hAnsi="Times New Roman" w:cs="Times New Roman"/>
                <w:bCs/>
                <w:color w:val="auto"/>
                <w:sz w:val="20"/>
                <w:lang w:val="en-US"/>
              </w:rPr>
              <w:t>XIX</w:t>
            </w:r>
            <w:r w:rsidRPr="00ED747D"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 ВЕКА </w:t>
            </w:r>
          </w:p>
        </w:tc>
        <w:tc>
          <w:tcPr>
            <w:tcW w:w="1241" w:type="dxa"/>
          </w:tcPr>
          <w:p w:rsidR="00B66043" w:rsidRPr="00ED747D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D747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 xml:space="preserve">Выразительное чтение стихотворений; устное рецензирование выразительного чтения одноклассников, исполнения актёров; устные ответы на вопросы; </w:t>
            </w:r>
            <w:r>
              <w:rPr>
                <w:rFonts w:ascii="Times New Roman" w:hAnsi="Times New Roman" w:cs="Times New Roman"/>
              </w:rPr>
              <w:t>участие в коллективном диалоге. У</w:t>
            </w:r>
            <w:r w:rsidRPr="00E51176">
              <w:rPr>
                <w:rFonts w:ascii="Times New Roman" w:hAnsi="Times New Roman" w:cs="Times New Roman"/>
              </w:rPr>
              <w:t xml:space="preserve">стный и письменный анализ стихотворений; прослушивание и обсуждение романсов на стихи русских поэтов; устное рецензирование исполнения романсов актёрами; определение общего и индивидуального, неповторимого в литературном образе Родины в творчестве русских поэтов; составление плана </w:t>
            </w:r>
            <w:r w:rsidRPr="00E51176">
              <w:rPr>
                <w:rFonts w:ascii="Times New Roman" w:hAnsi="Times New Roman" w:cs="Times New Roman"/>
              </w:rPr>
              <w:lastRenderedPageBreak/>
              <w:t>письменного высказывания; обсуждение пейзажных картин русских художников и пейзажных полотен, созвучных стихам и романсам; письменный ответ на проблемный вопрос сопоставительного плана; работа над коллективным (индивидуальным) учебным проектом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6.</w:t>
            </w:r>
          </w:p>
        </w:tc>
        <w:tc>
          <w:tcPr>
            <w:tcW w:w="2694" w:type="dxa"/>
          </w:tcPr>
          <w:p w:rsidR="00B66043" w:rsidRPr="002A51BC" w:rsidRDefault="00B66043" w:rsidP="00472BEE">
            <w:pPr>
              <w:rPr>
                <w:rFonts w:ascii="Times New Roman" w:hAnsi="Times New Roman" w:cs="Times New Roman"/>
              </w:rPr>
            </w:pPr>
            <w:r w:rsidRPr="00ED747D">
              <w:rPr>
                <w:rFonts w:ascii="Times New Roman" w:hAnsi="Times New Roman" w:cs="Times New Roman"/>
                <w:bCs/>
              </w:rPr>
              <w:t xml:space="preserve">ИЗ РУССКОЙ ЛИТЕРАТУРЫ ХХ </w:t>
            </w:r>
            <w:r>
              <w:rPr>
                <w:rFonts w:ascii="Times New Roman" w:hAnsi="Times New Roman" w:cs="Times New Roman"/>
                <w:bCs/>
              </w:rPr>
              <w:t>ВЕКА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6.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А.И.КУПРИН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ind w:right="168"/>
              <w:rPr>
                <w:lang w:val="ru-RU"/>
              </w:rPr>
            </w:pPr>
            <w:r w:rsidRPr="00602108">
              <w:rPr>
                <w:lang w:val="ru-RU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</w:t>
            </w:r>
            <w:r w:rsidRPr="00E51176">
              <w:rPr>
                <w:lang w:val="ru-RU"/>
              </w:rPr>
              <w:t>словарями и справочной литературой; обсуждение произведений книжной графики; игровые виды деятельности: конкурсы, викторины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6.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А.П.ПЛАТОНОВ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844779">
              <w:rPr>
                <w:rFonts w:ascii="Times New Roman" w:hAnsi="Times New Roman" w:cs="Times New Roman"/>
                <w:color w:val="auto"/>
              </w:rPr>
              <w:t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героев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6.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А.С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</w:rPr>
              <w:t>РИН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spacing w:before="3"/>
              <w:ind w:right="194"/>
              <w:rPr>
                <w:lang w:val="ru-RU"/>
              </w:rPr>
            </w:pPr>
            <w:r w:rsidRPr="00602108">
              <w:rPr>
                <w:lang w:val="ru-RU"/>
              </w:rPr>
              <w:t>Устный рассказ о писателе; выразительное чтение фрагментов; устное рецензирование выразительного чтения одноклассников, исполнения актёров; устные ответы на вопросы</w:t>
            </w:r>
            <w:r>
              <w:rPr>
                <w:lang w:val="ru-RU"/>
              </w:rPr>
              <w:t xml:space="preserve"> (с использованием цитирования). У</w:t>
            </w:r>
            <w:r w:rsidRPr="00602108">
              <w:rPr>
                <w:lang w:val="ru-RU"/>
              </w:rPr>
              <w:t>частие в коллективном диалоге; анализ различных форм выражения авторской позиции в произведении; составление плана (цитатного плана) и сравнительной характеристики героев; устный и письменный анализ эпизода; работа со словарём литературоведческих терминов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6.4</w:t>
            </w:r>
          </w:p>
        </w:tc>
        <w:tc>
          <w:tcPr>
            <w:tcW w:w="2694" w:type="dxa"/>
          </w:tcPr>
          <w:p w:rsidR="00B66043" w:rsidRPr="00844779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СТИХИ РУССКИХ ПОЭТОВ  О ВЕЛИКОЙ ОТЕЧЕСТВЕННОЙ ВОЙНЕ</w:t>
            </w:r>
            <w:r w:rsidRPr="00844779">
              <w:rPr>
                <w:rFonts w:ascii="Times New Roman" w:hAnsi="Times New Roman" w:cs="Times New Roman"/>
                <w:bCs/>
                <w:color w:val="auto"/>
                <w:sz w:val="20"/>
              </w:rPr>
              <w:t>.</w:t>
            </w:r>
          </w:p>
          <w:p w:rsidR="00B66043" w:rsidRPr="00844779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spacing w:before="4"/>
              <w:ind w:right="140"/>
              <w:rPr>
                <w:lang w:val="ru-RU"/>
              </w:rPr>
            </w:pPr>
            <w:r w:rsidRPr="00602108">
              <w:rPr>
                <w:lang w:val="ru-RU"/>
              </w:rPr>
              <w:t xml:space="preserve">Устные </w:t>
            </w:r>
            <w:r w:rsidRPr="00602108">
              <w:rPr>
                <w:spacing w:val="-3"/>
                <w:lang w:val="ru-RU"/>
              </w:rPr>
              <w:t xml:space="preserve">рассказы </w:t>
            </w:r>
            <w:r w:rsidRPr="00602108">
              <w:rPr>
                <w:lang w:val="ru-RU"/>
              </w:rPr>
              <w:t xml:space="preserve">о поэтах-фронтовиках; выразительное чтение </w:t>
            </w:r>
            <w:r w:rsidRPr="00602108">
              <w:rPr>
                <w:spacing w:val="-3"/>
                <w:lang w:val="ru-RU"/>
              </w:rPr>
              <w:t xml:space="preserve">стихотворений </w:t>
            </w:r>
            <w:r w:rsidRPr="00602108">
              <w:rPr>
                <w:spacing w:val="-5"/>
                <w:lang w:val="ru-RU"/>
              </w:rPr>
              <w:t xml:space="preserve">(в </w:t>
            </w:r>
            <w:r w:rsidRPr="00602108">
              <w:rPr>
                <w:lang w:val="ru-RU"/>
              </w:rPr>
              <w:t xml:space="preserve">том числе наизусть); устное рецензирование выразительного чтения </w:t>
            </w:r>
            <w:r w:rsidRPr="00602108">
              <w:rPr>
                <w:spacing w:val="-3"/>
                <w:lang w:val="ru-RU"/>
              </w:rPr>
              <w:t xml:space="preserve">одноклассников, </w:t>
            </w:r>
            <w:r w:rsidRPr="00602108">
              <w:rPr>
                <w:lang w:val="ru-RU"/>
              </w:rPr>
              <w:t xml:space="preserve">исполнения актёров; устные </w:t>
            </w:r>
            <w:r w:rsidRPr="00602108">
              <w:rPr>
                <w:spacing w:val="-3"/>
                <w:lang w:val="ru-RU"/>
              </w:rPr>
              <w:t xml:space="preserve">ответы </w:t>
            </w:r>
            <w:r w:rsidRPr="00602108">
              <w:rPr>
                <w:lang w:val="ru-RU"/>
              </w:rPr>
              <w:t xml:space="preserve">на вопросы; </w:t>
            </w:r>
            <w:r w:rsidRPr="00602108">
              <w:rPr>
                <w:spacing w:val="-3"/>
                <w:lang w:val="ru-RU"/>
              </w:rPr>
              <w:t xml:space="preserve">участие </w:t>
            </w:r>
            <w:r w:rsidRPr="00602108">
              <w:rPr>
                <w:lang w:val="ru-RU"/>
              </w:rPr>
              <w:t xml:space="preserve">в коллективном диалоге; различение образов лирического героя и автора; </w:t>
            </w:r>
            <w:r w:rsidRPr="00602108">
              <w:rPr>
                <w:spacing w:val="-3"/>
                <w:lang w:val="ru-RU"/>
              </w:rPr>
              <w:t xml:space="preserve">выявление роли </w:t>
            </w:r>
            <w:r w:rsidRPr="00602108">
              <w:rPr>
                <w:lang w:val="ru-RU"/>
              </w:rPr>
              <w:t xml:space="preserve">изобразительно- выразительных </w:t>
            </w:r>
            <w:r w:rsidRPr="00602108">
              <w:rPr>
                <w:spacing w:val="-3"/>
                <w:lang w:val="ru-RU"/>
              </w:rPr>
              <w:t xml:space="preserve">средств </w:t>
            </w:r>
            <w:r w:rsidRPr="00602108">
              <w:rPr>
                <w:lang w:val="ru-RU"/>
              </w:rPr>
              <w:t>в</w:t>
            </w:r>
            <w:r w:rsidRPr="00602108">
              <w:rPr>
                <w:spacing w:val="-3"/>
                <w:lang w:val="ru-RU"/>
              </w:rPr>
              <w:t>стихотворениях.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6.5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В.П.АСТАФЬЕВ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spacing w:before="4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</w:t>
            </w:r>
            <w:r w:rsidRPr="00E51176">
              <w:rPr>
                <w:lang w:val="ru-RU"/>
              </w:rPr>
              <w:t>характеристика героев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6.6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В.Г.РАСПУТИН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</w:t>
            </w:r>
            <w:r w:rsidRPr="00602108">
              <w:rPr>
                <w:lang w:val="ru-RU"/>
              </w:rPr>
              <w:lastRenderedPageBreak/>
              <w:t>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героев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6.7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Ф.ИСКАНДЕР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ind w:right="86"/>
              <w:rPr>
                <w:lang w:val="ru-RU"/>
              </w:rPr>
            </w:pPr>
            <w:r w:rsidRPr="00602108">
              <w:rPr>
                <w:lang w:val="ru-RU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6.8</w:t>
            </w:r>
          </w:p>
        </w:tc>
        <w:tc>
          <w:tcPr>
            <w:tcW w:w="2694" w:type="dxa"/>
          </w:tcPr>
          <w:p w:rsidR="00B66043" w:rsidRPr="007428B9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7428B9"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В.М.ШУКШИН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9E1A7D" w:rsidRPr="00E51176" w:rsidTr="00472BEE">
        <w:tc>
          <w:tcPr>
            <w:tcW w:w="851" w:type="dxa"/>
          </w:tcPr>
          <w:p w:rsidR="009E1A7D" w:rsidRPr="00602108" w:rsidRDefault="009E1A7D" w:rsidP="009E1A7D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7.</w:t>
            </w:r>
          </w:p>
        </w:tc>
        <w:tc>
          <w:tcPr>
            <w:tcW w:w="2694" w:type="dxa"/>
          </w:tcPr>
          <w:p w:rsidR="009E1A7D" w:rsidRPr="00A85441" w:rsidRDefault="009E1A7D" w:rsidP="009E1A7D">
            <w:pPr>
              <w:rPr>
                <w:rFonts w:ascii="Times New Roman" w:hAnsi="Times New Roman" w:cs="Times New Roman"/>
                <w:bCs/>
              </w:rPr>
            </w:pPr>
            <w:r w:rsidRPr="00A85441">
              <w:rPr>
                <w:rFonts w:ascii="Times New Roman" w:hAnsi="Times New Roman" w:cs="Times New Roman"/>
                <w:bCs/>
              </w:rPr>
              <w:t xml:space="preserve">ИЗ ЛИТЕРАТУРЫ НАРОДОВ РОССИИ </w:t>
            </w:r>
          </w:p>
        </w:tc>
        <w:tc>
          <w:tcPr>
            <w:tcW w:w="1241" w:type="dxa"/>
          </w:tcPr>
          <w:p w:rsidR="009E1A7D" w:rsidRDefault="009E1A7D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9E1A7D" w:rsidRPr="00E51176" w:rsidRDefault="009E1A7D" w:rsidP="009E1A7D">
            <w:pPr>
              <w:rPr>
                <w:rFonts w:ascii="Times New Roman" w:hAnsi="Times New Roman" w:cs="Times New Roman"/>
              </w:rPr>
            </w:pPr>
          </w:p>
        </w:tc>
      </w:tr>
      <w:tr w:rsidR="009E1A7D" w:rsidRPr="002A51BC" w:rsidTr="009E1A7D">
        <w:tc>
          <w:tcPr>
            <w:tcW w:w="851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7.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4" w:type="dxa"/>
          </w:tcPr>
          <w:p w:rsidR="009E1A7D" w:rsidRDefault="009E1A7D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ГАБДУЛЛА ТУКАЙ</w:t>
            </w:r>
          </w:p>
          <w:p w:rsidR="009E1A7D" w:rsidRPr="00820617" w:rsidRDefault="009E1A7D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КАЙСЫН КУЛИЕВ</w:t>
            </w:r>
          </w:p>
        </w:tc>
        <w:tc>
          <w:tcPr>
            <w:tcW w:w="1241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12" w:type="dxa"/>
          </w:tcPr>
          <w:p w:rsidR="009E1A7D" w:rsidRPr="002A51BC" w:rsidRDefault="009E1A7D" w:rsidP="009E1A7D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</w:rPr>
              <w:t>Поиск материалов о биографии и творчестве поэтов; устные рассказы о поэтах; выразительное чтение стихо</w:t>
            </w:r>
            <w:r>
              <w:rPr>
                <w:rFonts w:ascii="Times New Roman" w:hAnsi="Times New Roman" w:cs="Times New Roman"/>
              </w:rPr>
              <w:t>творений (в том числе наизусть). У</w:t>
            </w:r>
            <w:r w:rsidRPr="002A51BC">
              <w:rPr>
                <w:rFonts w:ascii="Times New Roman" w:hAnsi="Times New Roman" w:cs="Times New Roman"/>
              </w:rPr>
              <w:t>стное рецензирование выразительного чтения одноклассников, исполнения актёров;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 подбор цитат из стихотворений по заданной теме; работа со словарём литературоведческих терминов; письменный ответ на вопрос проблемного характера; тестовая проверка знаний по теории литературы.</w:t>
            </w:r>
          </w:p>
        </w:tc>
      </w:tr>
      <w:tr w:rsidR="009E1A7D" w:rsidRPr="00E95F5A" w:rsidTr="009E1A7D">
        <w:tc>
          <w:tcPr>
            <w:tcW w:w="851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694" w:type="dxa"/>
          </w:tcPr>
          <w:p w:rsidR="009E1A7D" w:rsidRPr="00820617" w:rsidRDefault="009E1A7D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 xml:space="preserve">ИЗ ЗАРУБЕЖНОЙ ЛИТЕРАТУРЫ </w:t>
            </w:r>
          </w:p>
        </w:tc>
        <w:tc>
          <w:tcPr>
            <w:tcW w:w="1241" w:type="dxa"/>
          </w:tcPr>
          <w:p w:rsidR="009E1A7D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5812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4623" w:rsidRPr="00E95F5A" w:rsidTr="009E1A7D">
        <w:tc>
          <w:tcPr>
            <w:tcW w:w="851" w:type="dxa"/>
          </w:tcPr>
          <w:p w:rsidR="001B4623" w:rsidRPr="00E95F5A" w:rsidRDefault="001B4623" w:rsidP="009E1A7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8.1</w:t>
            </w:r>
          </w:p>
        </w:tc>
        <w:tc>
          <w:tcPr>
            <w:tcW w:w="2694" w:type="dxa"/>
          </w:tcPr>
          <w:p w:rsidR="001B4623" w:rsidRPr="00820617" w:rsidRDefault="001B4623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МИФЫ НАРОДОВ МИРА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1B4623" w:rsidRPr="00E95F5A" w:rsidRDefault="001B4623" w:rsidP="009E1A7D">
            <w:pPr>
              <w:rPr>
                <w:rFonts w:ascii="Times New Roman" w:hAnsi="Times New Roman" w:cs="Times New Roman"/>
                <w:color w:val="auto"/>
              </w:rPr>
            </w:pPr>
            <w:r w:rsidRPr="001B4623">
              <w:rPr>
                <w:rFonts w:ascii="Times New Roman" w:hAnsi="Times New Roman" w:cs="Times New Roman"/>
                <w:color w:val="auto"/>
              </w:rPr>
              <w:t>поиск общего и различного в мифологических представлениях разных народов о происхождении и устройстве Вселенной и человеческого общества</w:t>
            </w:r>
          </w:p>
        </w:tc>
      </w:tr>
      <w:tr w:rsidR="001B4623" w:rsidRPr="00E95F5A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4" w:type="dxa"/>
          </w:tcPr>
          <w:p w:rsidR="001B4623" w:rsidRDefault="001B4623" w:rsidP="001B4623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ГОМЕР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1B4623">
              <w:rPr>
                <w:rFonts w:ascii="Times New Roman" w:hAnsi="Times New Roman" w:cs="Times New Roman"/>
                <w:color w:val="auto"/>
              </w:rPr>
              <w:t>выразительное чтение фрагментов произведений; устное рецензирование выразительного чтения одноклассников, исполнения актёров; различные  виды  пересказов; сопоставительный анализ произведений;</w:t>
            </w:r>
          </w:p>
        </w:tc>
      </w:tr>
      <w:tr w:rsidR="001B4623" w:rsidRPr="00602108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4" w:type="dxa"/>
          </w:tcPr>
          <w:p w:rsidR="001B4623" w:rsidRPr="00820617" w:rsidRDefault="001B4623" w:rsidP="001B4623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М.ДЕ СЕРВАНТЕС СААВЕДРА 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пересказ с заменой лица; выразительное чтение; подготовка сообщения; беседа; работа с учебником.</w:t>
            </w:r>
          </w:p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4623" w:rsidRPr="00602108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694" w:type="dxa"/>
          </w:tcPr>
          <w:p w:rsidR="001B4623" w:rsidRPr="00820617" w:rsidRDefault="001B4623" w:rsidP="001B4623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Ф.ШИЛЛЕР 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лексическая работа; выразительное чтение; пересказ разных типов; подготовка сообщения; заполнение таблицы; подготовка выставки книг.</w:t>
            </w:r>
          </w:p>
        </w:tc>
      </w:tr>
      <w:tr w:rsidR="001B4623" w:rsidRPr="00602108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694" w:type="dxa"/>
          </w:tcPr>
          <w:p w:rsidR="001B4623" w:rsidRDefault="001B4623" w:rsidP="001B4623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П.МЕРИМЕ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7929E0">
              <w:rPr>
                <w:rFonts w:ascii="Times New Roman" w:hAnsi="Times New Roman" w:cs="Times New Roman"/>
                <w:color w:val="auto"/>
              </w:rPr>
              <w:t>лексическая работа; выразительное чтение; пересказ разных типов; подготовка сообщения;</w:t>
            </w:r>
          </w:p>
        </w:tc>
      </w:tr>
      <w:tr w:rsidR="001B4623" w:rsidRPr="00E95F5A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694" w:type="dxa"/>
          </w:tcPr>
          <w:p w:rsidR="001B4623" w:rsidRDefault="001B4623" w:rsidP="001B4623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А.ДЕ СЕНТ-ЭКЗЮПЕРИ 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лексическая работа; рассказ от другого лица; характеристика портрета; психологическая характеристика персонажа; заполнение таблицы; работа с учебником; подготовка выставки.</w:t>
            </w:r>
          </w:p>
        </w:tc>
      </w:tr>
    </w:tbl>
    <w:p w:rsidR="00192112" w:rsidRDefault="00192112" w:rsidP="00192112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lastRenderedPageBreak/>
        <w:t>Итоговый контроль проводится в форме тестирования.</w:t>
      </w:r>
    </w:p>
    <w:p w:rsidR="00192112" w:rsidRDefault="00192112" w:rsidP="00192112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FA1CAD" w:rsidRDefault="00FA1CAD" w:rsidP="00B66043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Календарно-тематическое планирование</w:t>
      </w:r>
    </w:p>
    <w:p w:rsidR="00CA6E4A" w:rsidRPr="00C60D28" w:rsidRDefault="00FA1CAD" w:rsidP="008453E4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6 класс</w:t>
      </w:r>
    </w:p>
    <w:tbl>
      <w:tblPr>
        <w:tblStyle w:val="3"/>
        <w:tblpPr w:leftFromText="180" w:rightFromText="180" w:vertAnchor="text" w:horzAnchor="margin" w:tblpX="7" w:tblpY="593"/>
        <w:tblW w:w="10773" w:type="dxa"/>
        <w:tblLayout w:type="fixed"/>
        <w:tblLook w:val="04A0"/>
      </w:tblPr>
      <w:tblGrid>
        <w:gridCol w:w="846"/>
        <w:gridCol w:w="6241"/>
        <w:gridCol w:w="1134"/>
        <w:gridCol w:w="1418"/>
        <w:gridCol w:w="1134"/>
      </w:tblGrid>
      <w:tr w:rsidR="00C60D28" w:rsidRPr="00C60D28" w:rsidTr="00EB5941">
        <w:trPr>
          <w:trHeight w:val="278"/>
        </w:trPr>
        <w:tc>
          <w:tcPr>
            <w:tcW w:w="846" w:type="dxa"/>
            <w:vMerge w:val="restart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№ урока </w:t>
            </w:r>
          </w:p>
        </w:tc>
        <w:tc>
          <w:tcPr>
            <w:tcW w:w="6241" w:type="dxa"/>
            <w:vMerge w:val="restart"/>
          </w:tcPr>
          <w:p w:rsidR="00C60D28" w:rsidRPr="00C60D28" w:rsidRDefault="00C60D28" w:rsidP="00C60D28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1134" w:type="dxa"/>
            <w:vMerge w:val="restart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Дата проведения </w:t>
            </w: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  <w:vMerge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241" w:type="dxa"/>
            <w:vMerge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по факту</w:t>
            </w: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Введение. Художественное произведение. Содержание и форма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762A8A" w:rsidRDefault="00762A8A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Устное народное творчество. Обрядовый фольклор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Пословицы и поговорки как малый жанр фольклора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  <w:shd w:val="clear" w:color="auto" w:fill="FFFFFF"/>
              </w:rPr>
              <w:t>Загадки как малый жанр фольклора. Афористичность загадок.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4C31DA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«В чем красота и мудрость русских обрядов?» Урок-практика по теме «Устное народное творчество»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Из «Повести временных лет». «Сказание о белгородском киселе». Отражениеисторических событий и вымысел в летописи 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Внеклассное чтение. </w:t>
            </w: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Русские басни. И.И. Дмитриев</w:t>
            </w:r>
            <w:r w:rsidRPr="00C60D28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. </w:t>
            </w: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«Муха».  Противопоставление труда и безделья.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Жизнь и творчество И.А. Крылова. Басни И. А. Крылова. «Листы и корни», «Ларчик»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И.А. Крылов. Басня «Осёл и соловей». Комическое изображение невежественного судьи. 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6A19FB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="00762A8A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А.С.Пушкина. Стихотворение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«Узник» А. С. Пушкина. Вольнолюбивые устремления поэта.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Мотивы единства красоты человека и природы  в стихотворении А. С. Пушкина «Зимнее утро». 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Пушкин. Стихотворение «И. И. Пущину». Светлое чувство товарищества и дружбы в стихотворении.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Двусложные размеры стиха.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762A8A" w:rsidRDefault="00CB6553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29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Изображение русского барства в романе </w:t>
            </w:r>
          </w:p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Пушкина «Дубровский»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C60D28" w:rsidRDefault="00CB6553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02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Дубровский – старший и Троекуров в повести </w:t>
            </w:r>
          </w:p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Пушкина «Дубровский»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Бунт крестьян и протест Владимира Дубровского  против беззакония и несправедливости в повести А. С. Пушкина «Дубровский»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191394" w:rsidRPr="00C60D28" w:rsidTr="00EB5941">
        <w:trPr>
          <w:trHeight w:val="277"/>
        </w:trPr>
        <w:tc>
          <w:tcPr>
            <w:tcW w:w="846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6241" w:type="dxa"/>
          </w:tcPr>
          <w:p w:rsidR="00191394" w:rsidRPr="00C60D28" w:rsidRDefault="00191394" w:rsidP="00191394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Осуждение   деспотизма и произвола, защита чести, независимости личности в повести </w:t>
            </w:r>
          </w:p>
          <w:p w:rsidR="00191394" w:rsidRPr="00C60D28" w:rsidRDefault="00191394" w:rsidP="00191394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</w:t>
            </w:r>
            <w:proofErr w:type="gram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а«</w:t>
            </w:r>
            <w:proofErr w:type="gram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Дубровский»</w:t>
            </w:r>
          </w:p>
        </w:tc>
        <w:tc>
          <w:tcPr>
            <w:tcW w:w="1134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Романтическая история любви Владимира и Маши в повести А. С. Пушкина «Дубровский»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Авторское отношение к героям повести «Дубровский»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 xml:space="preserve">Контрольная работа по повести А. С. Пушкина «Дубровский» 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6241" w:type="dxa"/>
          </w:tcPr>
          <w:p w:rsidR="00F148A7" w:rsidRPr="00F148A7" w:rsidRDefault="00F148A7" w:rsidP="00F148A7">
            <w:pPr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</w:pPr>
            <w:r w:rsidRPr="00F148A7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Внеклассное чтение</w:t>
            </w:r>
          </w:p>
          <w:p w:rsidR="006A19FB" w:rsidRPr="00C60D28" w:rsidRDefault="00F148A7" w:rsidP="00F148A7">
            <w:pPr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F148A7">
              <w:rPr>
                <w:rFonts w:ascii="Times New Roman" w:hAnsi="Times New Roman" w:cs="Times New Roman"/>
                <w:bCs/>
                <w:sz w:val="22"/>
                <w:szCs w:val="18"/>
              </w:rPr>
              <w:t>А.С. Пушкин «Повести покойного И.П. Белкина». История создания. Образ автора рассказчика и автор-повествователя.  Мир русской усадьбы и ее обитателей в повести «Барышня-крестьянка». Отношение автора к своим героям. Юмор повествования.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6241" w:type="dxa"/>
          </w:tcPr>
          <w:p w:rsidR="006A19FB" w:rsidRPr="00E25A97" w:rsidRDefault="006A19FB" w:rsidP="006A19FB">
            <w:pPr>
              <w:rPr>
                <w:rFonts w:ascii="Times New Roman" w:hAnsi="Times New Roman" w:cs="Times New Roman"/>
                <w:bCs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М.Ю.Лермонтова. Литературный портрет писателя. Чувство одиночества и тоски в стихотворениях «Парус», «Тучи»</w:t>
            </w:r>
          </w:p>
        </w:tc>
        <w:tc>
          <w:tcPr>
            <w:tcW w:w="1134" w:type="dxa"/>
          </w:tcPr>
          <w:p w:rsidR="006A19FB" w:rsidRPr="00C60D28" w:rsidRDefault="00536CA1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762A8A" w:rsidRDefault="00105D36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/>
                <w:sz w:val="22"/>
                <w:szCs w:val="22"/>
              </w:rPr>
              <w:t xml:space="preserve">М.Ю. Лермонтов. Антитеза как основной композиционный приём в стихотворениях "Листок", "Утёс", "На севере диком..." </w:t>
            </w:r>
            <w:r w:rsidRPr="00C60D28">
              <w:rPr>
                <w:rFonts w:ascii="Times New Roman" w:hAnsi="Times New Roman"/>
                <w:sz w:val="22"/>
                <w:szCs w:val="22"/>
              </w:rPr>
              <w:lastRenderedPageBreak/>
              <w:t>Особенности выражения темы одиночества.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6A19FB" w:rsidRPr="00C60D28" w:rsidRDefault="00CB6553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23</w:t>
            </w:r>
            <w:r w:rsidR="006A19FB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24.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Обучение анализу одного стихотворения на примере стихов М.Ю. Лермонтова.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1</w:t>
            </w:r>
          </w:p>
        </w:tc>
        <w:tc>
          <w:tcPr>
            <w:tcW w:w="1418" w:type="dxa"/>
          </w:tcPr>
          <w:p w:rsidR="006A19FB" w:rsidRPr="00C60D28" w:rsidRDefault="00CB6553" w:rsidP="006A19FB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24</w:t>
            </w:r>
            <w:r w:rsidR="006A19FB">
              <w:rPr>
                <w:rFonts w:ascii="Times New Roman" w:hAnsi="Times New Roman" w:cs="Times New Roman"/>
                <w:sz w:val="22"/>
                <w:szCs w:val="18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jc w:val="both"/>
              <w:rPr>
                <w:sz w:val="18"/>
                <w:szCs w:val="18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>Стихотворение-притча «Три пальмы» и его аллегорический смысл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Двусложные и трехсложные размеры стиха. Поэтическая интонация.</w:t>
            </w:r>
          </w:p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CB6553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30</w:t>
            </w:r>
            <w:r w:rsidR="006A19FB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Классное сочинение "Моё любимое стихотворение М.Ю. Лермонтова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CB6553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31</w:t>
            </w:r>
            <w:r w:rsidR="006A19FB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И.С. Тургенев. Слово о писателе. История создания цикла «Записки охотника». Центральный рассказ цикла «Бежин луг».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CB6553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0.11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 xml:space="preserve">Человек и природа в рассказе. 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105D36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 w:rsidR="006A19FB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>Образы детей: портреты, рассказы, духовный мир мальчиков.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31.</w:t>
            </w:r>
          </w:p>
        </w:tc>
        <w:tc>
          <w:tcPr>
            <w:tcW w:w="6241" w:type="dxa"/>
          </w:tcPr>
          <w:p w:rsidR="005154B1" w:rsidRPr="005154B1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 xml:space="preserve">РР </w:t>
            </w: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>Групповая характеристика героев рассказа И.С. Тургенева «Бежин луг» (устное сочинение).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32.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>Ф. И.Тютчева. Литературный портрет поэта. Отражение внутреннего мира поэта в стихотворениях о природе «Листья»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B6553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20</w:t>
            </w:r>
            <w:r w:rsidR="005154B1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33.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>Противопоставление судеб человека и коршуна: земная обречённость человека в стихотворении «С поля</w:t>
            </w:r>
            <w:r w:rsidR="00323D2B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>ны</w:t>
            </w:r>
            <w:r w:rsidRPr="00C60D28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 xml:space="preserve"> коршун поднялся…»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B6553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5154B1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34.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Ф.И. Тютчев. "Неохотно и несмело..." Обучение анализу одного стихотворения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А.А. Фета. Слово о поэте. "Ель рукавом мне тропинку завесила...", "Опять незримые усилья...". Природа как воплощение прекрасного. Эстетизация конкретной детали.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Жизнеутверждающее начало в стихотворениях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А. А. Фета «Ель рукавом мне тропинку завесила…», «Ещё майская ночь»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37.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А.А. Фет. "Учись у них - у дуба, у берёзы..." Природа как мир истины и красоты, как мерило человеческой нравственности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B6553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01</w:t>
            </w:r>
            <w:r w:rsidR="005154B1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38.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Психологизм, гармоничность и музыкальность поэтической речи Ф.И. Тютчева и А.А. Фета. Краски и звуки в пейзажной лирике. Подготовка к домашнему сочинению по лирике поэтов.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CB6553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39.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Н.А.Некрасова.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Н.А. Некрасов – поэт и гражданин.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Стихотворение «Железная дорога». Картины подневольного труда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B6553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05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40.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Народ – созидатель духовных и материальных ценностей  в стихотворении Н. А. Некрасова «Железная дорога»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B655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41.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Своеобразие языка и композиции, сочетание реалистических и фантастических картин в стихотворении Н. А. Некрасова «Железная дорога»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  <w:r w:rsidR="005154B1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42.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 xml:space="preserve">Внеклассное </w:t>
            </w:r>
            <w:proofErr w:type="spellStart"/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>чтение.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Н.А.Некрасов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. Историческая поэма «Дедушка». Трехсложные размеры стиха.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43.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>Контрольная работа по творчеству М. Ю. Лермонтова, Ф. И. Тютчева, А. А. Фета, И.С. Тургенева, Н.А. Некрасова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44.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Н.С.Лескова. Слово о писателе. Гордость за народ в сказе «Левша». Особенности сказа  (гл.1-4)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18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«Ужасный секрет» тульских мастеров. Судьба мастера в России.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19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Сказовая форма повествования, комический эффект, создаваемый народной этимологией в сказе «Левша» Н. С. Лескова 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22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47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Особенности языка повести Н.С. Лескова "Левша". Подготовка к сочинению "Изображение лучших качеств русского народа в стихотворении Н.А. Некрасова "Железная дорога" и сказе Н.С.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Лескова "Левша".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25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48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Сочинение на тему "Изображение лучших качеств русского народа в стихотворении Н.А. Некрасова "Железная дорога" и сказе Н.С. Лескова "Левша".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26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49.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Написание сочинения на тему «Изображение лучших качеств русского народа в стихотворении Н.А. Некрасова "Железная дорога" и сказе Н.С. Лескова "Левша"»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50.</w:t>
            </w:r>
          </w:p>
        </w:tc>
        <w:tc>
          <w:tcPr>
            <w:tcW w:w="6241" w:type="dxa"/>
          </w:tcPr>
          <w:p w:rsidR="005154B1" w:rsidRPr="00C60D28" w:rsidRDefault="00ED557B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ED557B">
              <w:rPr>
                <w:rFonts w:ascii="Times New Roman" w:hAnsi="Times New Roman" w:cs="Times New Roman"/>
                <w:sz w:val="22"/>
                <w:szCs w:val="18"/>
              </w:rPr>
              <w:t>А.П. Чехов. Слово о писателе. Ранние юмористические рассказы: темы, образы, характеры.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15</w:t>
            </w:r>
            <w:r w:rsidR="005154B1"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51.</w:t>
            </w:r>
          </w:p>
        </w:tc>
        <w:tc>
          <w:tcPr>
            <w:tcW w:w="6241" w:type="dxa"/>
          </w:tcPr>
          <w:p w:rsidR="005154B1" w:rsidRPr="00C60D28" w:rsidRDefault="00ED557B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ED557B">
              <w:rPr>
                <w:rFonts w:ascii="Times New Roman" w:hAnsi="Times New Roman" w:cs="Times New Roman"/>
                <w:sz w:val="22"/>
                <w:szCs w:val="18"/>
              </w:rPr>
              <w:t>Рассказ «Толстый и тонкий». Разоблачение низкопоклонства и лицемерия в рассказе. Речь героев и художественная деталь  как источник юмора.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16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>Внеклассное чтение.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Мой любимый юмористический рассказ А.П.Чехова.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53.</w:t>
            </w:r>
          </w:p>
        </w:tc>
        <w:tc>
          <w:tcPr>
            <w:tcW w:w="6241" w:type="dxa"/>
          </w:tcPr>
          <w:p w:rsidR="00ED557B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Родная природа в стихотворениях русских поэтов </w:t>
            </w:r>
            <w:r w:rsidR="00ED557B">
              <w:rPr>
                <w:rFonts w:ascii="Times New Roman" w:hAnsi="Times New Roman" w:cs="Times New Roman"/>
                <w:sz w:val="22"/>
                <w:szCs w:val="18"/>
                <w:lang w:val="en-US"/>
              </w:rPr>
              <w:t>XIX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века. 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Я. П. Полонский «По горам две хмурых тучи…», «Посмотри – какая мгла…». Выражение переживаний и мироощущения в стихотворениях о природе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22</w:t>
            </w:r>
            <w:r w:rsidR="005154B1"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Е. А. Баратынский. «Весна, весна! Как воздух чист!..», «Чудный град порой сольётся…». Особенности пейзажной лирики. А. К. Толстой. «Где гнутся над омутом лозы…». 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23</w:t>
            </w:r>
            <w:r w:rsidR="005154B1"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Художественные средства, передающие состояния природы и человека в пейзажной лирике  Е. А. Баратынского и А. К. Толстого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ab/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26</w:t>
            </w:r>
            <w:r w:rsidR="005154B1"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М. М. Пришвин и его сказка-быль  «Кладовая солнца</w:t>
            </w:r>
            <w:proofErr w:type="gram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»..</w:t>
            </w:r>
            <w:proofErr w:type="gramEnd"/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29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Нравственная суть взаимоотношений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Митраши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и Насти.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30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58.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Образ природы в сказке-были М.М.Пришвина «Кладовая солнца». Анализ эпизода</w:t>
            </w:r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 xml:space="preserve">по выбору: «Настя собирает ягоды на палестинке», «Травка спасает </w:t>
            </w:r>
            <w:proofErr w:type="spellStart"/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>Митрашу</w:t>
            </w:r>
            <w:proofErr w:type="spellEnd"/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>».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59.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Особенности композиции и смысл названия сказки-были М.М.Пришвина «Кладовая солнца» Подготовка к сочинению.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60.</w:t>
            </w:r>
          </w:p>
        </w:tc>
        <w:tc>
          <w:tcPr>
            <w:tcW w:w="6241" w:type="dxa"/>
          </w:tcPr>
          <w:p w:rsidR="005154B1" w:rsidRPr="00C60D28" w:rsidRDefault="00ED557B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i/>
                <w:sz w:val="22"/>
                <w:szCs w:val="18"/>
              </w:rPr>
              <w:t>Р.Р.</w:t>
            </w:r>
            <w:r w:rsidR="005154B1" w:rsidRPr="00C60D28">
              <w:rPr>
                <w:rFonts w:ascii="Times New Roman" w:hAnsi="Times New Roman" w:cs="Times New Roman"/>
                <w:sz w:val="22"/>
                <w:szCs w:val="18"/>
              </w:rPr>
              <w:t>Написание сочинения по сказке-были «Кладовая солнца»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06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61.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А.П.Платонов. Литературный портрет писателя. Сказка-быль «Неизвестный цветок». Прекрасное – вокруг нас.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62.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А.С.Грин. Рассказ о писателе. «Алые паруса». Жестокая реальность и романтическая мечта в повести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  <w:r w:rsidR="005154B1"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63.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Душевная чистота главных героев в повести «Алые паруса» А. С. Грина</w:t>
            </w:r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>. Особенности жанра феерии.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13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64.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К. М. Симонов. «Ты помнишь, Алёша, дороги Смоленщины…». Солдатские будни в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стихотворе</w:t>
            </w:r>
            <w:proofErr w:type="spellEnd"/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ниях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о войне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16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Д.С. Самойлов. «Сороковые». Любовь к Родине в годы военных испытаний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Патриотические чувства авторов и их мысли о Родине и о войне. Обучение выразительному чтению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C314EB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20</w:t>
            </w:r>
            <w:r w:rsid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67.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В.П.Астафьев «Конь с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розовой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гривой». Изображение жизни и быта сибирской деревни в рассказе.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C314EB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26</w:t>
            </w:r>
            <w:r w:rsidR="004020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68.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Нравственные проблемы рассказа В.П. Астафьева «Конь с розовой гривой».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C314EB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27</w:t>
            </w:r>
            <w:r w:rsidR="004020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69.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В.Г. Распутин. Слово о писателе. Рассказ «Уроки французского». Герой произведения и его сверстники. Отражение в рассказе трудностей военного времени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C314EB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02</w:t>
            </w:r>
            <w:r w:rsidR="004020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70.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Роль учительницы в судьбе героя. 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Нравственные проблемы в произведении В.Г. Распутина. Смысл названия рассказа.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72.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Р.Р.</w:t>
            </w: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Подготовка к написанию сочинения «Уроки доброты» (по личным впечатлениям и литературному материалу)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C314E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73.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Р.Р.Написание сочинения по произведениям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В.П.Астафьева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18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18"/>
              </w:rPr>
              <w:t>.П.Распутина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18"/>
              </w:rPr>
              <w:t>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0203D" w:rsidRPr="00C60D28" w:rsidRDefault="00C314EB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  <w:r w:rsidR="004020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74.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Ф.А. Искандер. Слово о писателе. Рассказ «Тринадцатый подвиг Геракла». 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C314EB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13</w:t>
            </w:r>
            <w:r w:rsidR="004020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75.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Ф.А.Искандер. «Тринадцатый подвиг Геракла». Влияние учителя на формирование детского характера.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C314EB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16</w:t>
            </w:r>
            <w:r w:rsidR="004020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76.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Юмор и его роль в рассказе Ф. Искандера "Тринадцатый подвиг Геракла".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C314E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77.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Внеклассное чтение по книге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В.Железникова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«Чудак из 6 Б»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C314EB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421D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40203D"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</w:t>
            </w:r>
            <w:r w:rsidR="00421D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78.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В.М.Шукшин. Слово о писателе. </w:t>
            </w:r>
            <w:r w:rsidR="002961F3"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Рассказ "Критики".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21D6A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02.04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2961F3">
        <w:trPr>
          <w:trHeight w:val="282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79.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Особенности </w:t>
            </w:r>
            <w:proofErr w:type="spellStart"/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шукшинских</w:t>
            </w:r>
            <w:proofErr w:type="spellEnd"/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 героев-«чудиков». Юмор писател</w:t>
            </w:r>
            <w:r>
              <w:rPr>
                <w:rFonts w:ascii="Times New Roman" w:hAnsi="Times New Roman" w:cs="Times New Roman"/>
                <w:sz w:val="22"/>
                <w:szCs w:val="18"/>
              </w:rPr>
              <w:t>я.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ab/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03.04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2961F3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Контрольная работа</w:t>
            </w:r>
            <w:r w:rsidRPr="002961F3">
              <w:rPr>
                <w:rFonts w:ascii="Times New Roman" w:hAnsi="Times New Roman" w:cs="Times New Roman"/>
                <w:sz w:val="22"/>
                <w:szCs w:val="18"/>
              </w:rPr>
              <w:t xml:space="preserve"> по произведениям А.П. Платонова, К.М. Симонова, Д.С. Самойлова, В.П. Астафьева, В.Г. Распутина, В.М. Шукшина, Ф.А. Искандера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06.04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81.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А.А. Блок. «Летний вечер», «О, как безумно за окном…». Чувство гордости и печали, любви к родной природе и Родине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09.04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82.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.Лирика С.А.Есенина. Тема природы в стихотворениях «Мелколесье. Степь и дали…», «Пороша». 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83.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13.04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84.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Л</w:t>
            </w:r>
            <w:r w:rsidRPr="002961F3">
              <w:rPr>
                <w:rFonts w:ascii="Times New Roman" w:hAnsi="Times New Roman" w:cs="Times New Roman"/>
                <w:sz w:val="22"/>
                <w:szCs w:val="18"/>
              </w:rPr>
              <w:t>ирика А.А. Ахматовой</w:t>
            </w:r>
            <w:r>
              <w:rPr>
                <w:rFonts w:ascii="Times New Roman" w:hAnsi="Times New Roman" w:cs="Times New Roman"/>
                <w:sz w:val="22"/>
                <w:szCs w:val="18"/>
              </w:rPr>
              <w:t xml:space="preserve"> «Перед весной бывают дни такие…»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16.04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85.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Габдулла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Тукай. Стихотворения «Родная деревня», «Книга». Любовь к малой родине и своему родному краю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17.04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86.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Кайсын Кулиев. «Когда на меня навалилась беда…», «Каким бы ни был малым мой народ…». Тема бессмертия народа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20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87.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Внеклассное чтение по книге «Дети Блокады» М. Сухачева.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23.04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88.</w:t>
            </w:r>
          </w:p>
        </w:tc>
        <w:tc>
          <w:tcPr>
            <w:tcW w:w="6241" w:type="dxa"/>
          </w:tcPr>
          <w:p w:rsidR="00421D6A" w:rsidRPr="00C60D28" w:rsidRDefault="00421D6A" w:rsidP="00421D6A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7A7496">
              <w:rPr>
                <w:rFonts w:ascii="Times New Roman" w:hAnsi="Times New Roman" w:cs="Times New Roman"/>
                <w:szCs w:val="20"/>
              </w:rPr>
              <w:t>Понятие о мифе. Мифы Древней Греции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24.04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89.</w:t>
            </w:r>
          </w:p>
        </w:tc>
        <w:tc>
          <w:tcPr>
            <w:tcW w:w="6241" w:type="dxa"/>
          </w:tcPr>
          <w:p w:rsidR="00421D6A" w:rsidRPr="00C12735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7A7496">
              <w:rPr>
                <w:rFonts w:ascii="Times New Roman" w:hAnsi="Times New Roman" w:cs="Times New Roman"/>
                <w:szCs w:val="20"/>
              </w:rPr>
              <w:t xml:space="preserve">Подвиги Геракла «Скотный двор </w:t>
            </w:r>
            <w:r>
              <w:rPr>
                <w:rFonts w:ascii="Times New Roman" w:hAnsi="Times New Roman" w:cs="Times New Roman"/>
                <w:szCs w:val="20"/>
              </w:rPr>
              <w:t>царя Авгия», «Яблоки Гесперид».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27.04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90.</w:t>
            </w:r>
          </w:p>
        </w:tc>
        <w:tc>
          <w:tcPr>
            <w:tcW w:w="6241" w:type="dxa"/>
          </w:tcPr>
          <w:p w:rsidR="00421D6A" w:rsidRPr="007A7496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Гомер «Илиада», «Одиссея».</w:t>
            </w:r>
            <w:r w:rsidRPr="00DC11F8">
              <w:rPr>
                <w:rFonts w:ascii="Times New Roman" w:hAnsi="Times New Roman" w:cs="Times New Roman"/>
                <w:szCs w:val="20"/>
              </w:rPr>
              <w:t xml:space="preserve"> Героический эпос Гомера.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30.04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91.</w:t>
            </w:r>
          </w:p>
        </w:tc>
        <w:tc>
          <w:tcPr>
            <w:tcW w:w="6241" w:type="dxa"/>
          </w:tcPr>
          <w:p w:rsidR="00421D6A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A431BE">
              <w:rPr>
                <w:rFonts w:ascii="Times New Roman" w:hAnsi="Times New Roman" w:cs="Times New Roman"/>
                <w:szCs w:val="20"/>
              </w:rPr>
              <w:t xml:space="preserve">Легенда об </w:t>
            </w:r>
            <w:proofErr w:type="spellStart"/>
            <w:r w:rsidRPr="00A431BE">
              <w:rPr>
                <w:rFonts w:ascii="Times New Roman" w:hAnsi="Times New Roman" w:cs="Times New Roman"/>
                <w:szCs w:val="20"/>
              </w:rPr>
              <w:t>Арионе</w:t>
            </w:r>
            <w:proofErr w:type="spellEnd"/>
            <w:r w:rsidRPr="00A431BE">
              <w:rPr>
                <w:rFonts w:ascii="Times New Roman" w:hAnsi="Times New Roman" w:cs="Times New Roman"/>
                <w:szCs w:val="20"/>
              </w:rPr>
              <w:t>. Чудесная сила искусства.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202B79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04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92.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5338BA">
              <w:rPr>
                <w:rFonts w:ascii="Times New Roman" w:hAnsi="Times New Roman" w:cs="Times New Roman"/>
                <w:szCs w:val="20"/>
              </w:rPr>
              <w:t>Мигель де Сервантес Сааведра – автор бессмертного  романа «Дон Кихот». Слово о писателе и его книге.</w:t>
            </w:r>
          </w:p>
        </w:tc>
        <w:tc>
          <w:tcPr>
            <w:tcW w:w="1134" w:type="dxa"/>
          </w:tcPr>
          <w:p w:rsidR="00421D6A" w:rsidRPr="00714CF6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07.05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93.</w:t>
            </w:r>
          </w:p>
        </w:tc>
        <w:tc>
          <w:tcPr>
            <w:tcW w:w="6241" w:type="dxa"/>
          </w:tcPr>
          <w:p w:rsidR="00421D6A" w:rsidRPr="004C6CFB" w:rsidRDefault="00421D6A" w:rsidP="00421D6A">
            <w:pPr>
              <w:jc w:val="both"/>
              <w:rPr>
                <w:rFonts w:ascii="Times New Roman" w:hAnsi="Times New Roman"/>
              </w:rPr>
            </w:pPr>
            <w:r w:rsidRPr="005338BA">
              <w:rPr>
                <w:rFonts w:ascii="Times New Roman" w:hAnsi="Times New Roman"/>
              </w:rPr>
              <w:t>Образ главного героя рыцаря Дон Кихота. Его поступки и деяния. Понятие о благородстве и бескорыстии, справедливости и чести в романе.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08.05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94.</w:t>
            </w:r>
          </w:p>
        </w:tc>
        <w:tc>
          <w:tcPr>
            <w:tcW w:w="6241" w:type="dxa"/>
          </w:tcPr>
          <w:p w:rsidR="00421D6A" w:rsidRPr="00304F70" w:rsidRDefault="00421D6A" w:rsidP="00421D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Ф.Шиллер. Слово о писателе. Баллад</w:t>
            </w:r>
            <w:r>
              <w:rPr>
                <w:rFonts w:ascii="Times New Roman" w:hAnsi="Times New Roman" w:cs="Times New Roman"/>
                <w:szCs w:val="20"/>
              </w:rPr>
              <w:t xml:space="preserve">а </w:t>
            </w:r>
            <w:r w:rsidRPr="00DC11F8">
              <w:rPr>
                <w:rFonts w:ascii="Times New Roman" w:hAnsi="Times New Roman" w:cs="Times New Roman"/>
                <w:szCs w:val="20"/>
              </w:rPr>
              <w:t>«Перчатка». Проблемы благородства, достоинства и чести.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11.05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95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A431BE">
              <w:rPr>
                <w:rFonts w:ascii="Times New Roman" w:hAnsi="Times New Roman" w:cs="Times New Roman"/>
                <w:szCs w:val="20"/>
              </w:rPr>
              <w:t>Перевод баллады М.Ю. Лермонтовым и В.А. Жуковским. Художественные особенности переводов.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14.05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96.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szCs w:val="20"/>
              </w:rPr>
              <w:t xml:space="preserve">П. Мериме. Новелла «Матео Фальконе». Быт и нравы корсиканцев. Характеры героев. Сила традиции.  </w:t>
            </w:r>
          </w:p>
        </w:tc>
        <w:tc>
          <w:tcPr>
            <w:tcW w:w="1134" w:type="dxa"/>
          </w:tcPr>
          <w:p w:rsidR="00421D6A" w:rsidRPr="00714CF6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15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97.</w:t>
            </w:r>
          </w:p>
        </w:tc>
        <w:tc>
          <w:tcPr>
            <w:tcW w:w="6241" w:type="dxa"/>
          </w:tcPr>
          <w:p w:rsidR="00421D6A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 xml:space="preserve">Изображение дикой природы в новелле </w:t>
            </w:r>
          </w:p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П. Мериме «Мат</w:t>
            </w:r>
            <w:r>
              <w:rPr>
                <w:rFonts w:ascii="Times New Roman" w:hAnsi="Times New Roman" w:cs="Times New Roman"/>
                <w:szCs w:val="20"/>
              </w:rPr>
              <w:t>т</w:t>
            </w:r>
            <w:r w:rsidRPr="00DC11F8">
              <w:rPr>
                <w:rFonts w:ascii="Times New Roman" w:hAnsi="Times New Roman" w:cs="Times New Roman"/>
                <w:szCs w:val="20"/>
              </w:rPr>
              <w:t xml:space="preserve">ео Фальконе». 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202B79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15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599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98.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szCs w:val="20"/>
              </w:rPr>
              <w:t xml:space="preserve">А. Де Сент-Экзюпери. Сказка «Маленький принц». Нравственно-философский смысл произведения. </w:t>
            </w:r>
          </w:p>
        </w:tc>
        <w:tc>
          <w:tcPr>
            <w:tcW w:w="1134" w:type="dxa"/>
          </w:tcPr>
          <w:p w:rsidR="00421D6A" w:rsidRPr="00714CF6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18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99.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szCs w:val="20"/>
              </w:rPr>
              <w:t>Притчевое начало</w:t>
            </w:r>
            <w:r>
              <w:rPr>
                <w:rFonts w:ascii="Times New Roman" w:hAnsi="Times New Roman" w:cs="Times New Roman"/>
                <w:szCs w:val="20"/>
              </w:rPr>
              <w:t xml:space="preserve"> повести-сказки  </w:t>
            </w:r>
            <w:r w:rsidRPr="005338BA">
              <w:rPr>
                <w:rFonts w:ascii="Times New Roman" w:hAnsi="Times New Roman" w:cs="Times New Roman"/>
                <w:szCs w:val="20"/>
              </w:rPr>
              <w:t xml:space="preserve"> А. Де Сент-Экзюпери </w:t>
            </w:r>
            <w:r>
              <w:rPr>
                <w:rFonts w:ascii="Times New Roman" w:hAnsi="Times New Roman" w:cs="Times New Roman"/>
                <w:szCs w:val="20"/>
              </w:rPr>
              <w:t>«Маленький принц»</w:t>
            </w:r>
          </w:p>
        </w:tc>
        <w:tc>
          <w:tcPr>
            <w:tcW w:w="1134" w:type="dxa"/>
          </w:tcPr>
          <w:p w:rsidR="00421D6A" w:rsidRPr="00714CF6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E60DFE" w:rsidP="00E60DF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421D6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421D6A"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100.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b/>
                <w:bCs/>
                <w:szCs w:val="20"/>
              </w:rPr>
              <w:t>Р.Р.</w:t>
            </w:r>
            <w:r w:rsidRPr="00B51466">
              <w:rPr>
                <w:rFonts w:ascii="Times New Roman" w:hAnsi="Times New Roman" w:cs="Times New Roman"/>
                <w:szCs w:val="20"/>
              </w:rPr>
              <w:t xml:space="preserve"> Отзыв на одно из произведений зарубежной литературы.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E60DF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E60DFE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bookmarkStart w:id="0" w:name="_GoBack"/>
            <w:bookmarkEnd w:id="0"/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101.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5338BA">
              <w:rPr>
                <w:rFonts w:ascii="Times New Roman" w:hAnsi="Times New Roman" w:cs="Times New Roman"/>
                <w:szCs w:val="20"/>
              </w:rPr>
              <w:t>Итоговая контрольная работа (тестирование)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Pr="00C60D28" w:rsidRDefault="00421D6A" w:rsidP="00E60DF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E60DFE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 w:rsidRPr="00CF720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277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102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41" w:type="dxa"/>
          </w:tcPr>
          <w:p w:rsidR="00421D6A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Анализ к/р</w:t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E60DFE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 w:rsidRPr="00CF720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410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103-104.</w:t>
            </w:r>
          </w:p>
        </w:tc>
        <w:tc>
          <w:tcPr>
            <w:tcW w:w="6241" w:type="dxa"/>
          </w:tcPr>
          <w:p w:rsidR="00421D6A" w:rsidRPr="00B51466" w:rsidRDefault="00421D6A" w:rsidP="00421D6A">
            <w:pPr>
              <w:rPr>
                <w:rFonts w:ascii="Times New Roman" w:hAnsi="Times New Roman"/>
              </w:rPr>
            </w:pPr>
            <w:r w:rsidRPr="00B51466">
              <w:rPr>
                <w:rFonts w:ascii="Times New Roman" w:hAnsi="Times New Roman"/>
              </w:rPr>
              <w:t xml:space="preserve">Литературный праздник «Путешествие по стране </w:t>
            </w:r>
            <w:proofErr w:type="spellStart"/>
            <w:r w:rsidRPr="00B51466">
              <w:rPr>
                <w:rFonts w:ascii="Times New Roman" w:hAnsi="Times New Roman"/>
              </w:rPr>
              <w:t>Литературии</w:t>
            </w:r>
            <w:proofErr w:type="spellEnd"/>
            <w:r w:rsidRPr="00B51466">
              <w:rPr>
                <w:rFonts w:ascii="Times New Roman" w:hAnsi="Times New Roman"/>
              </w:rPr>
              <w:t xml:space="preserve"> 6 класса».</w:t>
            </w:r>
            <w:r w:rsidRPr="005B05A0">
              <w:rPr>
                <w:rFonts w:ascii="Times New Roman" w:hAnsi="Times New Roman"/>
              </w:rPr>
              <w:tab/>
            </w:r>
          </w:p>
        </w:tc>
        <w:tc>
          <w:tcPr>
            <w:tcW w:w="1134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8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E60DFE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28.05</w:t>
            </w:r>
          </w:p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1D6A" w:rsidRPr="00C60D28" w:rsidTr="00EB5941">
        <w:trPr>
          <w:trHeight w:val="301"/>
        </w:trPr>
        <w:tc>
          <w:tcPr>
            <w:tcW w:w="846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105.</w:t>
            </w:r>
          </w:p>
        </w:tc>
        <w:tc>
          <w:tcPr>
            <w:tcW w:w="6241" w:type="dxa"/>
          </w:tcPr>
          <w:p w:rsidR="00421D6A" w:rsidRPr="00DC11F8" w:rsidRDefault="00421D6A" w:rsidP="00421D6A">
            <w:pPr>
              <w:rPr>
                <w:rFonts w:ascii="Times New Roman" w:hAnsi="Times New Roman" w:cs="Times New Roman"/>
                <w:szCs w:val="20"/>
              </w:rPr>
            </w:pPr>
            <w:r w:rsidRPr="005B05A0">
              <w:rPr>
                <w:rFonts w:ascii="Times New Roman" w:hAnsi="Times New Roman"/>
              </w:rPr>
              <w:t>Задания для летнего чтения.</w:t>
            </w:r>
          </w:p>
        </w:tc>
        <w:tc>
          <w:tcPr>
            <w:tcW w:w="1134" w:type="dxa"/>
          </w:tcPr>
          <w:p w:rsidR="00421D6A" w:rsidRPr="00714CF6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21D6A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29.05</w:t>
            </w:r>
          </w:p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421D6A" w:rsidRPr="00C60D28" w:rsidRDefault="00421D6A" w:rsidP="00421D6A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sectPr w:rsidR="00C60D28" w:rsidSect="00013E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1">
    <w:nsid w:val="0B3F272C"/>
    <w:multiLevelType w:val="hybridMultilevel"/>
    <w:tmpl w:val="EA42A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96A2D"/>
    <w:multiLevelType w:val="hybridMultilevel"/>
    <w:tmpl w:val="805CD830"/>
    <w:lvl w:ilvl="0" w:tplc="2550EE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437AA6"/>
    <w:multiLevelType w:val="hybridMultilevel"/>
    <w:tmpl w:val="112C3E4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30F4332A"/>
    <w:multiLevelType w:val="hybridMultilevel"/>
    <w:tmpl w:val="CF72D4F0"/>
    <w:lvl w:ilvl="0" w:tplc="7CF40750">
      <w:start w:val="10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109692C"/>
    <w:multiLevelType w:val="hybridMultilevel"/>
    <w:tmpl w:val="1730E43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33E80465"/>
    <w:multiLevelType w:val="hybridMultilevel"/>
    <w:tmpl w:val="7FEAC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4A2A5EA0"/>
    <w:multiLevelType w:val="hybridMultilevel"/>
    <w:tmpl w:val="EE086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662B3"/>
    <w:multiLevelType w:val="hybridMultilevel"/>
    <w:tmpl w:val="5A443EFE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>
    <w:nsid w:val="4F216107"/>
    <w:multiLevelType w:val="hybridMultilevel"/>
    <w:tmpl w:val="3E50E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341F8"/>
    <w:multiLevelType w:val="hybridMultilevel"/>
    <w:tmpl w:val="1B642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A15F76"/>
    <w:multiLevelType w:val="hybridMultilevel"/>
    <w:tmpl w:val="15D8515A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78FE70C7"/>
    <w:multiLevelType w:val="hybridMultilevel"/>
    <w:tmpl w:val="8CCE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7"/>
  </w:num>
  <w:num w:numId="5">
    <w:abstractNumId w:val="14"/>
  </w:num>
  <w:num w:numId="6">
    <w:abstractNumId w:val="18"/>
  </w:num>
  <w:num w:numId="7">
    <w:abstractNumId w:val="9"/>
  </w:num>
  <w:num w:numId="8">
    <w:abstractNumId w:val="13"/>
  </w:num>
  <w:num w:numId="9">
    <w:abstractNumId w:val="4"/>
  </w:num>
  <w:num w:numId="10">
    <w:abstractNumId w:val="16"/>
  </w:num>
  <w:num w:numId="11">
    <w:abstractNumId w:val="12"/>
  </w:num>
  <w:num w:numId="12">
    <w:abstractNumId w:val="1"/>
  </w:num>
  <w:num w:numId="13">
    <w:abstractNumId w:val="10"/>
  </w:num>
  <w:num w:numId="14">
    <w:abstractNumId w:val="5"/>
  </w:num>
  <w:num w:numId="15">
    <w:abstractNumId w:val="15"/>
  </w:num>
  <w:num w:numId="16">
    <w:abstractNumId w:val="3"/>
  </w:num>
  <w:num w:numId="17">
    <w:abstractNumId w:val="6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379"/>
    <w:rsid w:val="00013E5E"/>
    <w:rsid w:val="00014BAF"/>
    <w:rsid w:val="00024157"/>
    <w:rsid w:val="00037671"/>
    <w:rsid w:val="0007116B"/>
    <w:rsid w:val="00073B1E"/>
    <w:rsid w:val="00091F92"/>
    <w:rsid w:val="000B652B"/>
    <w:rsid w:val="000D4CA1"/>
    <w:rsid w:val="000F74A4"/>
    <w:rsid w:val="00105D36"/>
    <w:rsid w:val="001202AD"/>
    <w:rsid w:val="00191394"/>
    <w:rsid w:val="00192112"/>
    <w:rsid w:val="001A6DC5"/>
    <w:rsid w:val="001B4623"/>
    <w:rsid w:val="001C0892"/>
    <w:rsid w:val="001C3CD8"/>
    <w:rsid w:val="001F592C"/>
    <w:rsid w:val="00202B79"/>
    <w:rsid w:val="00207116"/>
    <w:rsid w:val="00214C33"/>
    <w:rsid w:val="00217D65"/>
    <w:rsid w:val="0024713C"/>
    <w:rsid w:val="0025782F"/>
    <w:rsid w:val="00257B66"/>
    <w:rsid w:val="002961F3"/>
    <w:rsid w:val="002D20FA"/>
    <w:rsid w:val="00305C19"/>
    <w:rsid w:val="00323D2B"/>
    <w:rsid w:val="00341821"/>
    <w:rsid w:val="00384F95"/>
    <w:rsid w:val="003A05AC"/>
    <w:rsid w:val="003A5BFD"/>
    <w:rsid w:val="003A5E80"/>
    <w:rsid w:val="0040203D"/>
    <w:rsid w:val="00405258"/>
    <w:rsid w:val="0040662E"/>
    <w:rsid w:val="00421D6A"/>
    <w:rsid w:val="00462A86"/>
    <w:rsid w:val="00472BEE"/>
    <w:rsid w:val="004918FF"/>
    <w:rsid w:val="00496FE3"/>
    <w:rsid w:val="004C28A7"/>
    <w:rsid w:val="004C31DA"/>
    <w:rsid w:val="004D1EB1"/>
    <w:rsid w:val="004E1CC4"/>
    <w:rsid w:val="005018B5"/>
    <w:rsid w:val="00513776"/>
    <w:rsid w:val="005154B1"/>
    <w:rsid w:val="00516440"/>
    <w:rsid w:val="005338BA"/>
    <w:rsid w:val="00534262"/>
    <w:rsid w:val="00536CA1"/>
    <w:rsid w:val="00542D0E"/>
    <w:rsid w:val="00545DE7"/>
    <w:rsid w:val="00551A82"/>
    <w:rsid w:val="005D304F"/>
    <w:rsid w:val="006247C1"/>
    <w:rsid w:val="006904FD"/>
    <w:rsid w:val="0069430C"/>
    <w:rsid w:val="00696048"/>
    <w:rsid w:val="006A19FB"/>
    <w:rsid w:val="006C4DCD"/>
    <w:rsid w:val="0071095B"/>
    <w:rsid w:val="00722F4A"/>
    <w:rsid w:val="00751B80"/>
    <w:rsid w:val="00762A8A"/>
    <w:rsid w:val="00771858"/>
    <w:rsid w:val="00784824"/>
    <w:rsid w:val="00797939"/>
    <w:rsid w:val="007C29DE"/>
    <w:rsid w:val="007E4769"/>
    <w:rsid w:val="007E73F9"/>
    <w:rsid w:val="00826C97"/>
    <w:rsid w:val="008453E4"/>
    <w:rsid w:val="008551D1"/>
    <w:rsid w:val="008A3F56"/>
    <w:rsid w:val="008D6DF6"/>
    <w:rsid w:val="008F21F6"/>
    <w:rsid w:val="009028D4"/>
    <w:rsid w:val="00913D3A"/>
    <w:rsid w:val="00930EC7"/>
    <w:rsid w:val="009336D7"/>
    <w:rsid w:val="00941313"/>
    <w:rsid w:val="009448BE"/>
    <w:rsid w:val="00946B18"/>
    <w:rsid w:val="00964A32"/>
    <w:rsid w:val="009761C5"/>
    <w:rsid w:val="00986379"/>
    <w:rsid w:val="009B1A5C"/>
    <w:rsid w:val="009B32CD"/>
    <w:rsid w:val="009D7F69"/>
    <w:rsid w:val="009E1A7D"/>
    <w:rsid w:val="009F2FD8"/>
    <w:rsid w:val="009F7F52"/>
    <w:rsid w:val="00A0028D"/>
    <w:rsid w:val="00A0768D"/>
    <w:rsid w:val="00A20712"/>
    <w:rsid w:val="00A2158F"/>
    <w:rsid w:val="00A31DF3"/>
    <w:rsid w:val="00A431BE"/>
    <w:rsid w:val="00A44352"/>
    <w:rsid w:val="00A5571F"/>
    <w:rsid w:val="00A93B12"/>
    <w:rsid w:val="00A960D6"/>
    <w:rsid w:val="00AA43B9"/>
    <w:rsid w:val="00AC224C"/>
    <w:rsid w:val="00AD728C"/>
    <w:rsid w:val="00AF5813"/>
    <w:rsid w:val="00B42A8C"/>
    <w:rsid w:val="00B51466"/>
    <w:rsid w:val="00B66043"/>
    <w:rsid w:val="00B73EF7"/>
    <w:rsid w:val="00B74E07"/>
    <w:rsid w:val="00B90B74"/>
    <w:rsid w:val="00B97D15"/>
    <w:rsid w:val="00BC2BA5"/>
    <w:rsid w:val="00BD10C1"/>
    <w:rsid w:val="00BF34FB"/>
    <w:rsid w:val="00C0087A"/>
    <w:rsid w:val="00C314EB"/>
    <w:rsid w:val="00C56922"/>
    <w:rsid w:val="00C60D28"/>
    <w:rsid w:val="00CA6E4A"/>
    <w:rsid w:val="00CB07EA"/>
    <w:rsid w:val="00CB2F20"/>
    <w:rsid w:val="00CB6553"/>
    <w:rsid w:val="00CD39C7"/>
    <w:rsid w:val="00CD45CD"/>
    <w:rsid w:val="00CF7206"/>
    <w:rsid w:val="00D06C88"/>
    <w:rsid w:val="00D21397"/>
    <w:rsid w:val="00D30D76"/>
    <w:rsid w:val="00DC432D"/>
    <w:rsid w:val="00DC7044"/>
    <w:rsid w:val="00DE4CCB"/>
    <w:rsid w:val="00E25A97"/>
    <w:rsid w:val="00E3358D"/>
    <w:rsid w:val="00E60DFE"/>
    <w:rsid w:val="00E66C32"/>
    <w:rsid w:val="00E95016"/>
    <w:rsid w:val="00EA648B"/>
    <w:rsid w:val="00EB5941"/>
    <w:rsid w:val="00ED557B"/>
    <w:rsid w:val="00ED7596"/>
    <w:rsid w:val="00EF2FF1"/>
    <w:rsid w:val="00EF4DEE"/>
    <w:rsid w:val="00F148A7"/>
    <w:rsid w:val="00F46DA9"/>
    <w:rsid w:val="00F60518"/>
    <w:rsid w:val="00F7746F"/>
    <w:rsid w:val="00F7789B"/>
    <w:rsid w:val="00F85E9A"/>
    <w:rsid w:val="00FA075D"/>
    <w:rsid w:val="00FA0BFD"/>
    <w:rsid w:val="00FA1CAD"/>
    <w:rsid w:val="00FA35B1"/>
    <w:rsid w:val="00FA5013"/>
    <w:rsid w:val="00FC4234"/>
    <w:rsid w:val="00FC5AA5"/>
    <w:rsid w:val="00FD4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8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8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41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13E5E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013E5E"/>
  </w:style>
  <w:style w:type="paragraph" w:styleId="a5">
    <w:name w:val="No Spacing"/>
    <w:link w:val="a6"/>
    <w:qFormat/>
    <w:rsid w:val="00013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F2FD8"/>
    <w:pPr>
      <w:widowControl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Знак"/>
    <w:basedOn w:val="a0"/>
    <w:link w:val="a7"/>
    <w:uiPriority w:val="99"/>
    <w:rsid w:val="009F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1"/>
    <w:uiPriority w:val="99"/>
    <w:locked/>
    <w:rsid w:val="009F2FD8"/>
    <w:rPr>
      <w:rFonts w:ascii="Times New Roman" w:hAnsi="Times New Roman"/>
      <w:i/>
      <w:shd w:val="clear" w:color="auto" w:fill="FFFFFF"/>
    </w:rPr>
  </w:style>
  <w:style w:type="character" w:customStyle="1" w:styleId="849">
    <w:name w:val="Основной текст (8)49"/>
    <w:uiPriority w:val="99"/>
    <w:rsid w:val="009F2FD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F2FD8"/>
    <w:pPr>
      <w:widowControl/>
      <w:shd w:val="clear" w:color="auto" w:fill="FFFFFF"/>
      <w:spacing w:before="300" w:after="180" w:line="240" w:lineRule="atLeast"/>
    </w:pPr>
    <w:rPr>
      <w:rFonts w:ascii="Times New Roman" w:eastAsiaTheme="minorHAnsi" w:hAnsi="Times New Roman" w:cstheme="minorBidi"/>
      <w:i/>
      <w:color w:val="auto"/>
      <w:sz w:val="22"/>
      <w:szCs w:val="22"/>
      <w:lang w:eastAsia="en-US"/>
    </w:rPr>
  </w:style>
  <w:style w:type="character" w:customStyle="1" w:styleId="a9">
    <w:name w:val="Основной текст + Полужирный"/>
    <w:uiPriority w:val="99"/>
    <w:rsid w:val="0007116B"/>
    <w:rPr>
      <w:rFonts w:ascii="Times New Roman" w:hAnsi="Times New Roman"/>
      <w:b/>
      <w:spacing w:val="0"/>
      <w:sz w:val="22"/>
    </w:rPr>
  </w:style>
  <w:style w:type="character" w:customStyle="1" w:styleId="53">
    <w:name w:val="Основной текст + Полужирный53"/>
    <w:uiPriority w:val="99"/>
    <w:rsid w:val="004E1CC4"/>
    <w:rPr>
      <w:rFonts w:ascii="Times New Roman" w:hAnsi="Times New Roman"/>
      <w:b/>
      <w:spacing w:val="0"/>
      <w:sz w:val="22"/>
    </w:rPr>
  </w:style>
  <w:style w:type="character" w:customStyle="1" w:styleId="57">
    <w:name w:val="Основной текст + Курсив57"/>
    <w:uiPriority w:val="99"/>
    <w:rsid w:val="003A5E80"/>
    <w:rPr>
      <w:rFonts w:ascii="Times New Roman" w:hAnsi="Times New Roman"/>
      <w:i/>
      <w:spacing w:val="0"/>
      <w:sz w:val="22"/>
    </w:rPr>
  </w:style>
  <w:style w:type="character" w:customStyle="1" w:styleId="56">
    <w:name w:val="Основной текст + Курсив56"/>
    <w:uiPriority w:val="99"/>
    <w:rsid w:val="003A5E80"/>
    <w:rPr>
      <w:rFonts w:ascii="Times New Roman" w:hAnsi="Times New Roman"/>
      <w:i/>
      <w:spacing w:val="0"/>
      <w:sz w:val="22"/>
    </w:rPr>
  </w:style>
  <w:style w:type="paragraph" w:styleId="aa">
    <w:name w:val="Body Text Indent"/>
    <w:basedOn w:val="a"/>
    <w:link w:val="ab"/>
    <w:uiPriority w:val="99"/>
    <w:unhideWhenUsed/>
    <w:rsid w:val="0051377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1377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1">
    <w:name w:val="Font Style11"/>
    <w:rsid w:val="00930EC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930EC7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930EC7"/>
    <w:pPr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rsid w:val="00930EC7"/>
    <w:rPr>
      <w:rFonts w:ascii="Georgia" w:hAnsi="Georgia" w:cs="Georgia" w:hint="default"/>
      <w:sz w:val="20"/>
      <w:szCs w:val="20"/>
    </w:rPr>
  </w:style>
  <w:style w:type="paragraph" w:customStyle="1" w:styleId="Style2">
    <w:name w:val="Style2"/>
    <w:basedOn w:val="a"/>
    <w:rsid w:val="00930EC7"/>
    <w:pPr>
      <w:autoSpaceDE w:val="0"/>
      <w:autoSpaceDN w:val="0"/>
      <w:adjustRightInd w:val="0"/>
      <w:spacing w:line="274" w:lineRule="exact"/>
      <w:ind w:firstLine="34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rsid w:val="00930EC7"/>
    <w:rPr>
      <w:rFonts w:ascii="Times New Roman" w:hAnsi="Times New Roman" w:cs="Times New Roman" w:hint="default"/>
      <w:sz w:val="16"/>
      <w:szCs w:val="16"/>
    </w:rPr>
  </w:style>
  <w:style w:type="paragraph" w:customStyle="1" w:styleId="Style3">
    <w:name w:val="Style3"/>
    <w:basedOn w:val="a"/>
    <w:rsid w:val="00930EC7"/>
    <w:pPr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930EC7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5">
    <w:name w:val="Font Style15"/>
    <w:rsid w:val="00913D3A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rsid w:val="00913D3A"/>
    <w:pPr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BF34FB"/>
    <w:pPr>
      <w:autoSpaceDE w:val="0"/>
      <w:autoSpaceDN w:val="0"/>
      <w:adjustRightInd w:val="0"/>
      <w:spacing w:line="259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"/>
    <w:rsid w:val="00FA0B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7">
    <w:name w:val="Style7"/>
    <w:basedOn w:val="a"/>
    <w:rsid w:val="00534262"/>
    <w:pPr>
      <w:autoSpaceDE w:val="0"/>
      <w:autoSpaceDN w:val="0"/>
      <w:adjustRightInd w:val="0"/>
      <w:spacing w:line="240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20">
    <w:name w:val="Font Style20"/>
    <w:rsid w:val="00A0768D"/>
    <w:rPr>
      <w:rFonts w:ascii="Times New Roman" w:hAnsi="Times New Roman" w:cs="Times New Roman" w:hint="default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C60D2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66043"/>
    <w:pPr>
      <w:ind w:left="107" w:right="16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character" w:customStyle="1" w:styleId="a6">
    <w:name w:val="Без интервала Знак"/>
    <w:basedOn w:val="a0"/>
    <w:link w:val="a5"/>
    <w:locked/>
    <w:rsid w:val="00B66043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12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8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8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41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13E5E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013E5E"/>
  </w:style>
  <w:style w:type="paragraph" w:styleId="a5">
    <w:name w:val="No Spacing"/>
    <w:link w:val="a6"/>
    <w:qFormat/>
    <w:rsid w:val="00013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F2FD8"/>
    <w:pPr>
      <w:widowControl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Знак"/>
    <w:basedOn w:val="a0"/>
    <w:link w:val="a7"/>
    <w:uiPriority w:val="99"/>
    <w:rsid w:val="009F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1"/>
    <w:uiPriority w:val="99"/>
    <w:locked/>
    <w:rsid w:val="009F2FD8"/>
    <w:rPr>
      <w:rFonts w:ascii="Times New Roman" w:hAnsi="Times New Roman"/>
      <w:i/>
      <w:shd w:val="clear" w:color="auto" w:fill="FFFFFF"/>
    </w:rPr>
  </w:style>
  <w:style w:type="character" w:customStyle="1" w:styleId="849">
    <w:name w:val="Основной текст (8)49"/>
    <w:uiPriority w:val="99"/>
    <w:rsid w:val="009F2FD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F2FD8"/>
    <w:pPr>
      <w:widowControl/>
      <w:shd w:val="clear" w:color="auto" w:fill="FFFFFF"/>
      <w:spacing w:before="300" w:after="180" w:line="240" w:lineRule="atLeast"/>
    </w:pPr>
    <w:rPr>
      <w:rFonts w:ascii="Times New Roman" w:eastAsiaTheme="minorHAnsi" w:hAnsi="Times New Roman" w:cstheme="minorBidi"/>
      <w:i/>
      <w:color w:val="auto"/>
      <w:sz w:val="22"/>
      <w:szCs w:val="22"/>
      <w:lang w:eastAsia="en-US"/>
    </w:rPr>
  </w:style>
  <w:style w:type="character" w:customStyle="1" w:styleId="a9">
    <w:name w:val="Основной текст + Полужирный"/>
    <w:uiPriority w:val="99"/>
    <w:rsid w:val="0007116B"/>
    <w:rPr>
      <w:rFonts w:ascii="Times New Roman" w:hAnsi="Times New Roman"/>
      <w:b/>
      <w:spacing w:val="0"/>
      <w:sz w:val="22"/>
    </w:rPr>
  </w:style>
  <w:style w:type="character" w:customStyle="1" w:styleId="53">
    <w:name w:val="Основной текст + Полужирный53"/>
    <w:uiPriority w:val="99"/>
    <w:rsid w:val="004E1CC4"/>
    <w:rPr>
      <w:rFonts w:ascii="Times New Roman" w:hAnsi="Times New Roman"/>
      <w:b/>
      <w:spacing w:val="0"/>
      <w:sz w:val="22"/>
    </w:rPr>
  </w:style>
  <w:style w:type="character" w:customStyle="1" w:styleId="57">
    <w:name w:val="Основной текст + Курсив57"/>
    <w:uiPriority w:val="99"/>
    <w:rsid w:val="003A5E80"/>
    <w:rPr>
      <w:rFonts w:ascii="Times New Roman" w:hAnsi="Times New Roman"/>
      <w:i/>
      <w:spacing w:val="0"/>
      <w:sz w:val="22"/>
    </w:rPr>
  </w:style>
  <w:style w:type="character" w:customStyle="1" w:styleId="56">
    <w:name w:val="Основной текст + Курсив56"/>
    <w:uiPriority w:val="99"/>
    <w:rsid w:val="003A5E80"/>
    <w:rPr>
      <w:rFonts w:ascii="Times New Roman" w:hAnsi="Times New Roman"/>
      <w:i/>
      <w:spacing w:val="0"/>
      <w:sz w:val="22"/>
    </w:rPr>
  </w:style>
  <w:style w:type="paragraph" w:styleId="aa">
    <w:name w:val="Body Text Indent"/>
    <w:basedOn w:val="a"/>
    <w:link w:val="ab"/>
    <w:uiPriority w:val="99"/>
    <w:unhideWhenUsed/>
    <w:rsid w:val="0051377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1377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1">
    <w:name w:val="Font Style11"/>
    <w:rsid w:val="00930EC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930EC7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930EC7"/>
    <w:pPr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rsid w:val="00930EC7"/>
    <w:rPr>
      <w:rFonts w:ascii="Georgia" w:hAnsi="Georgia" w:cs="Georgia" w:hint="default"/>
      <w:sz w:val="20"/>
      <w:szCs w:val="20"/>
    </w:rPr>
  </w:style>
  <w:style w:type="paragraph" w:customStyle="1" w:styleId="Style2">
    <w:name w:val="Style2"/>
    <w:basedOn w:val="a"/>
    <w:rsid w:val="00930EC7"/>
    <w:pPr>
      <w:autoSpaceDE w:val="0"/>
      <w:autoSpaceDN w:val="0"/>
      <w:adjustRightInd w:val="0"/>
      <w:spacing w:line="274" w:lineRule="exact"/>
      <w:ind w:firstLine="34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rsid w:val="00930EC7"/>
    <w:rPr>
      <w:rFonts w:ascii="Times New Roman" w:hAnsi="Times New Roman" w:cs="Times New Roman" w:hint="default"/>
      <w:sz w:val="16"/>
      <w:szCs w:val="16"/>
    </w:rPr>
  </w:style>
  <w:style w:type="paragraph" w:customStyle="1" w:styleId="Style3">
    <w:name w:val="Style3"/>
    <w:basedOn w:val="a"/>
    <w:rsid w:val="00930EC7"/>
    <w:pPr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930EC7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5">
    <w:name w:val="Font Style15"/>
    <w:rsid w:val="00913D3A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rsid w:val="00913D3A"/>
    <w:pPr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BF34FB"/>
    <w:pPr>
      <w:autoSpaceDE w:val="0"/>
      <w:autoSpaceDN w:val="0"/>
      <w:adjustRightInd w:val="0"/>
      <w:spacing w:line="259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"/>
    <w:rsid w:val="00FA0B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7">
    <w:name w:val="Style7"/>
    <w:basedOn w:val="a"/>
    <w:rsid w:val="00534262"/>
    <w:pPr>
      <w:autoSpaceDE w:val="0"/>
      <w:autoSpaceDN w:val="0"/>
      <w:adjustRightInd w:val="0"/>
      <w:spacing w:line="240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20">
    <w:name w:val="Font Style20"/>
    <w:rsid w:val="00A0768D"/>
    <w:rPr>
      <w:rFonts w:ascii="Times New Roman" w:hAnsi="Times New Roman" w:cs="Times New Roman" w:hint="default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C60D2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66043"/>
    <w:pPr>
      <w:ind w:left="107" w:right="16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character" w:customStyle="1" w:styleId="a6">
    <w:name w:val="Без интервала Знак"/>
    <w:basedOn w:val="a0"/>
    <w:link w:val="a5"/>
    <w:locked/>
    <w:rsid w:val="00B66043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F794F-3355-423B-AE39-8B1872469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7593</Words>
  <Characters>43282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4</cp:revision>
  <dcterms:created xsi:type="dcterms:W3CDTF">2020-11-02T16:59:00Z</dcterms:created>
  <dcterms:modified xsi:type="dcterms:W3CDTF">2021-04-02T12:32:00Z</dcterms:modified>
</cp:coreProperties>
</file>